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C849" w14:textId="388B1C3F" w:rsidR="00EB2440" w:rsidRPr="00EB2440" w:rsidRDefault="00EB2440" w:rsidP="00C90371">
      <w:pPr>
        <w:spacing w:after="0" w:line="240" w:lineRule="auto"/>
        <w:jc w:val="both"/>
        <w:rPr>
          <w:rFonts w:ascii="Arial" w:hAnsi="Arial" w:cs="Arial"/>
          <w:b/>
          <w:bCs/>
          <w:color w:val="FF0000"/>
          <w:sz w:val="28"/>
          <w:szCs w:val="28"/>
        </w:rPr>
      </w:pPr>
      <w:r w:rsidRPr="00EB2440">
        <w:rPr>
          <w:rFonts w:ascii="Arial" w:hAnsi="Arial" w:cs="Arial"/>
          <w:b/>
          <w:bCs/>
          <w:color w:val="FF0000"/>
          <w:sz w:val="28"/>
          <w:szCs w:val="28"/>
        </w:rPr>
        <w:t>EK-3</w:t>
      </w:r>
    </w:p>
    <w:p w14:paraId="3C4E0453" w14:textId="77777777" w:rsidR="00EB2440" w:rsidRDefault="00EB2440" w:rsidP="00C90371">
      <w:pPr>
        <w:spacing w:after="0" w:line="240" w:lineRule="auto"/>
        <w:jc w:val="both"/>
        <w:rPr>
          <w:rFonts w:ascii="Arial" w:hAnsi="Arial" w:cs="Arial"/>
          <w:b/>
          <w:bCs/>
          <w:color w:val="404040" w:themeColor="text1" w:themeTint="BF"/>
          <w:sz w:val="24"/>
          <w:szCs w:val="24"/>
        </w:rPr>
      </w:pPr>
    </w:p>
    <w:p w14:paraId="11647000" w14:textId="4E0F6F83" w:rsidR="00F90256" w:rsidRDefault="00F90256" w:rsidP="00C90371">
      <w:pPr>
        <w:spacing w:after="0" w:line="240" w:lineRule="auto"/>
        <w:jc w:val="both"/>
        <w:rPr>
          <w:rFonts w:ascii="Arial" w:hAnsi="Arial" w:cs="Arial"/>
          <w:b/>
          <w:bCs/>
          <w:color w:val="404040" w:themeColor="text1" w:themeTint="BF"/>
          <w:sz w:val="24"/>
          <w:szCs w:val="24"/>
        </w:rPr>
      </w:pPr>
      <w:r>
        <w:rPr>
          <w:rFonts w:ascii="Arial" w:hAnsi="Arial" w:cs="Arial"/>
          <w:b/>
          <w:bCs/>
          <w:color w:val="404040" w:themeColor="text1" w:themeTint="BF"/>
          <w:sz w:val="24"/>
          <w:szCs w:val="24"/>
        </w:rPr>
        <w:t>28 Ağustos 2023</w:t>
      </w:r>
      <w:r w:rsidR="00F23870">
        <w:rPr>
          <w:rFonts w:ascii="Arial" w:hAnsi="Arial" w:cs="Arial"/>
          <w:b/>
          <w:bCs/>
          <w:color w:val="404040" w:themeColor="text1" w:themeTint="BF"/>
          <w:sz w:val="24"/>
          <w:szCs w:val="24"/>
        </w:rPr>
        <w:t xml:space="preserve"> 16:00</w:t>
      </w:r>
    </w:p>
    <w:p w14:paraId="023EE3D9" w14:textId="7C80E85B" w:rsidR="00E77A57" w:rsidRDefault="00E77A57" w:rsidP="00C90371">
      <w:pPr>
        <w:spacing w:after="0" w:line="240" w:lineRule="auto"/>
        <w:jc w:val="both"/>
        <w:rPr>
          <w:rFonts w:ascii="Arial" w:hAnsi="Arial" w:cs="Arial"/>
          <w:b/>
          <w:bCs/>
          <w:color w:val="404040" w:themeColor="text1" w:themeTint="BF"/>
          <w:sz w:val="24"/>
          <w:szCs w:val="24"/>
        </w:rPr>
      </w:pPr>
      <w:r>
        <w:rPr>
          <w:rFonts w:ascii="Arial" w:hAnsi="Arial" w:cs="Arial"/>
          <w:b/>
          <w:bCs/>
          <w:color w:val="404040" w:themeColor="text1" w:themeTint="BF"/>
          <w:sz w:val="24"/>
          <w:szCs w:val="24"/>
        </w:rPr>
        <w:t>Bodrum Kent Konseyi | Su Çalışma Grubu – Basın Açıklaması</w:t>
      </w:r>
    </w:p>
    <w:p w14:paraId="14851CDA" w14:textId="77777777" w:rsidR="00E77A57" w:rsidRDefault="00E77A57" w:rsidP="00C90371">
      <w:pPr>
        <w:spacing w:after="0" w:line="240" w:lineRule="auto"/>
        <w:jc w:val="both"/>
        <w:rPr>
          <w:rFonts w:ascii="Arial" w:hAnsi="Arial" w:cs="Arial"/>
          <w:b/>
          <w:bCs/>
          <w:color w:val="404040" w:themeColor="text1" w:themeTint="BF"/>
          <w:sz w:val="24"/>
          <w:szCs w:val="24"/>
        </w:rPr>
      </w:pPr>
    </w:p>
    <w:p w14:paraId="31619226" w14:textId="5E9851C0" w:rsidR="004545AB" w:rsidRDefault="001B5E9C" w:rsidP="00C90371">
      <w:pPr>
        <w:spacing w:after="0" w:line="240" w:lineRule="auto"/>
        <w:jc w:val="both"/>
        <w:rPr>
          <w:rFonts w:ascii="Arial" w:hAnsi="Arial" w:cs="Arial"/>
          <w:b/>
          <w:bCs/>
          <w:color w:val="404040" w:themeColor="text1" w:themeTint="BF"/>
          <w:sz w:val="24"/>
          <w:szCs w:val="24"/>
        </w:rPr>
      </w:pPr>
      <w:r>
        <w:rPr>
          <w:rFonts w:ascii="Arial" w:hAnsi="Arial" w:cs="Arial"/>
          <w:b/>
          <w:bCs/>
          <w:color w:val="404040" w:themeColor="text1" w:themeTint="BF"/>
          <w:sz w:val="24"/>
          <w:szCs w:val="24"/>
        </w:rPr>
        <w:t xml:space="preserve">SIK SIK PATLAYAN </w:t>
      </w:r>
      <w:r w:rsidR="00C84C9F" w:rsidRPr="006C39DD">
        <w:rPr>
          <w:rFonts w:ascii="Arial" w:hAnsi="Arial" w:cs="Arial"/>
          <w:b/>
          <w:bCs/>
          <w:color w:val="404040" w:themeColor="text1" w:themeTint="BF"/>
          <w:sz w:val="24"/>
          <w:szCs w:val="24"/>
        </w:rPr>
        <w:t xml:space="preserve">DSİ İSALE </w:t>
      </w:r>
      <w:r w:rsidR="00B217E8" w:rsidRPr="006C39DD">
        <w:rPr>
          <w:rFonts w:ascii="Arial" w:hAnsi="Arial" w:cs="Arial"/>
          <w:b/>
          <w:bCs/>
          <w:color w:val="404040" w:themeColor="text1" w:themeTint="BF"/>
          <w:sz w:val="24"/>
          <w:szCs w:val="24"/>
        </w:rPr>
        <w:t xml:space="preserve">HATTI </w:t>
      </w:r>
    </w:p>
    <w:p w14:paraId="0550F0AE" w14:textId="77777777" w:rsidR="00ED2805" w:rsidRPr="006C39DD" w:rsidRDefault="00ED2805" w:rsidP="00C90371">
      <w:pPr>
        <w:spacing w:after="0" w:line="240" w:lineRule="auto"/>
        <w:jc w:val="both"/>
        <w:rPr>
          <w:rFonts w:ascii="Arial" w:hAnsi="Arial" w:cs="Arial"/>
          <w:b/>
          <w:bCs/>
          <w:color w:val="404040" w:themeColor="text1" w:themeTint="BF"/>
          <w:sz w:val="24"/>
          <w:szCs w:val="24"/>
        </w:rPr>
      </w:pPr>
    </w:p>
    <w:p w14:paraId="273A727D" w14:textId="67F52C51" w:rsidR="006C39DD" w:rsidRDefault="00B87DBE" w:rsidP="00C90371">
      <w:pPr>
        <w:autoSpaceDE w:val="0"/>
        <w:autoSpaceDN w:val="0"/>
        <w:adjustRightInd w:val="0"/>
        <w:spacing w:after="0" w:line="240" w:lineRule="auto"/>
        <w:jc w:val="both"/>
        <w:rPr>
          <w:rFonts w:ascii="Arial" w:hAnsi="Arial" w:cs="Arial"/>
          <w:color w:val="404040" w:themeColor="text1" w:themeTint="BF"/>
          <w:sz w:val="24"/>
          <w:szCs w:val="24"/>
        </w:rPr>
      </w:pPr>
      <w:r w:rsidRPr="006C39DD">
        <w:rPr>
          <w:rFonts w:ascii="Arial" w:hAnsi="Arial" w:cs="Arial"/>
          <w:color w:val="404040" w:themeColor="text1" w:themeTint="BF"/>
          <w:sz w:val="24"/>
          <w:szCs w:val="24"/>
        </w:rPr>
        <w:t>15 Ağustos 2020 tarihinde DSİ İsale Hattı’nın Torba mevkiinde patlayarak bütün Bodrum’un 36 saatlik su kesintisine sebebiyet vermesinin ardından</w:t>
      </w:r>
      <w:r w:rsidR="0080178A">
        <w:rPr>
          <w:rFonts w:ascii="Arial" w:hAnsi="Arial" w:cs="Arial"/>
          <w:color w:val="404040" w:themeColor="text1" w:themeTint="BF"/>
          <w:sz w:val="24"/>
          <w:szCs w:val="24"/>
        </w:rPr>
        <w:t>, olay yerinde</w:t>
      </w:r>
      <w:r w:rsidR="006C39DD">
        <w:rPr>
          <w:rFonts w:ascii="Arial" w:hAnsi="Arial" w:cs="Arial"/>
          <w:color w:val="404040" w:themeColor="text1" w:themeTint="BF"/>
          <w:sz w:val="24"/>
          <w:szCs w:val="24"/>
        </w:rPr>
        <w:t xml:space="preserve"> bir basın açıklaması yap</w:t>
      </w:r>
      <w:r w:rsidR="0080178A">
        <w:rPr>
          <w:rFonts w:ascii="Arial" w:hAnsi="Arial" w:cs="Arial"/>
          <w:color w:val="404040" w:themeColor="text1" w:themeTint="BF"/>
          <w:sz w:val="24"/>
          <w:szCs w:val="24"/>
        </w:rPr>
        <w:t xml:space="preserve">mıştık. </w:t>
      </w:r>
      <w:r w:rsidR="00B46F0F" w:rsidRPr="006C39DD">
        <w:rPr>
          <w:rFonts w:ascii="Arial" w:hAnsi="Arial" w:cs="Arial"/>
          <w:color w:val="404040" w:themeColor="text1" w:themeTint="BF"/>
          <w:sz w:val="24"/>
          <w:szCs w:val="24"/>
        </w:rPr>
        <w:t>05 Eylül 2020 tarihinde</w:t>
      </w:r>
      <w:r w:rsidR="0080178A">
        <w:rPr>
          <w:rFonts w:ascii="Arial" w:hAnsi="Arial" w:cs="Arial"/>
          <w:color w:val="404040" w:themeColor="text1" w:themeTint="BF"/>
          <w:sz w:val="24"/>
          <w:szCs w:val="24"/>
        </w:rPr>
        <w:t>,</w:t>
      </w:r>
      <w:r w:rsidR="00B46F0F" w:rsidRPr="006C39DD">
        <w:rPr>
          <w:rFonts w:ascii="Arial" w:hAnsi="Arial" w:cs="Arial"/>
          <w:color w:val="404040" w:themeColor="text1" w:themeTint="BF"/>
          <w:sz w:val="24"/>
          <w:szCs w:val="24"/>
        </w:rPr>
        <w:t xml:space="preserve"> </w:t>
      </w:r>
      <w:r w:rsidR="008A7448">
        <w:rPr>
          <w:rFonts w:ascii="Arial" w:hAnsi="Arial" w:cs="Arial"/>
          <w:color w:val="404040" w:themeColor="text1" w:themeTint="BF"/>
          <w:sz w:val="24"/>
          <w:szCs w:val="24"/>
        </w:rPr>
        <w:t>çok</w:t>
      </w:r>
      <w:r w:rsidR="006C39DD" w:rsidRPr="006C39DD">
        <w:rPr>
          <w:rFonts w:ascii="Arial" w:hAnsi="Arial" w:cs="Arial"/>
          <w:color w:val="404040" w:themeColor="text1" w:themeTint="BF"/>
          <w:sz w:val="24"/>
          <w:szCs w:val="24"/>
        </w:rPr>
        <w:t xml:space="preserve"> kez patlayan DSİ İsale Hattı</w:t>
      </w:r>
      <w:r w:rsidR="0080178A">
        <w:rPr>
          <w:rFonts w:ascii="Arial" w:hAnsi="Arial" w:cs="Arial"/>
          <w:color w:val="404040" w:themeColor="text1" w:themeTint="BF"/>
          <w:sz w:val="24"/>
          <w:szCs w:val="24"/>
        </w:rPr>
        <w:t>nın</w:t>
      </w:r>
      <w:r w:rsidR="006C39DD" w:rsidRPr="006C39DD">
        <w:rPr>
          <w:rFonts w:ascii="Arial" w:hAnsi="Arial" w:cs="Arial"/>
          <w:color w:val="404040" w:themeColor="text1" w:themeTint="BF"/>
          <w:sz w:val="24"/>
          <w:szCs w:val="24"/>
        </w:rPr>
        <w:t xml:space="preserve"> ıslahı</w:t>
      </w:r>
      <w:r w:rsidR="0080178A">
        <w:rPr>
          <w:rFonts w:ascii="Arial" w:hAnsi="Arial" w:cs="Arial"/>
          <w:color w:val="404040" w:themeColor="text1" w:themeTint="BF"/>
          <w:sz w:val="24"/>
          <w:szCs w:val="24"/>
        </w:rPr>
        <w:t xml:space="preserve">, artan </w:t>
      </w:r>
      <w:r w:rsidR="0080178A" w:rsidRPr="006C39DD">
        <w:rPr>
          <w:rFonts w:ascii="Arial" w:hAnsi="Arial" w:cs="Arial"/>
          <w:color w:val="404040" w:themeColor="text1" w:themeTint="BF"/>
          <w:sz w:val="24"/>
          <w:szCs w:val="24"/>
        </w:rPr>
        <w:t xml:space="preserve">Bodrum nüfusuna yetmeyen su için ilave </w:t>
      </w:r>
      <w:r w:rsidR="0080178A">
        <w:rPr>
          <w:rFonts w:ascii="Arial" w:hAnsi="Arial" w:cs="Arial"/>
          <w:color w:val="404040" w:themeColor="text1" w:themeTint="BF"/>
          <w:sz w:val="24"/>
          <w:szCs w:val="24"/>
        </w:rPr>
        <w:t>arz imkanları, yarımadanın atık su altyapı ihtiyaçları</w:t>
      </w:r>
      <w:r w:rsidR="0080178A" w:rsidRPr="006C39DD">
        <w:rPr>
          <w:rFonts w:ascii="Arial" w:hAnsi="Arial" w:cs="Arial"/>
          <w:color w:val="404040" w:themeColor="text1" w:themeTint="BF"/>
          <w:sz w:val="24"/>
          <w:szCs w:val="24"/>
        </w:rPr>
        <w:t xml:space="preserve"> </w:t>
      </w:r>
      <w:r w:rsidR="006C39DD" w:rsidRPr="006C39DD">
        <w:rPr>
          <w:rFonts w:ascii="Arial" w:hAnsi="Arial" w:cs="Arial"/>
          <w:color w:val="404040" w:themeColor="text1" w:themeTint="BF"/>
          <w:sz w:val="24"/>
          <w:szCs w:val="24"/>
        </w:rPr>
        <w:t>konu</w:t>
      </w:r>
      <w:r w:rsidR="0080178A">
        <w:rPr>
          <w:rFonts w:ascii="Arial" w:hAnsi="Arial" w:cs="Arial"/>
          <w:color w:val="404040" w:themeColor="text1" w:themeTint="BF"/>
          <w:sz w:val="24"/>
          <w:szCs w:val="24"/>
        </w:rPr>
        <w:t xml:space="preserve">larında </w:t>
      </w:r>
      <w:r w:rsidR="006C39DD" w:rsidRPr="006C39DD">
        <w:rPr>
          <w:rFonts w:ascii="Arial" w:hAnsi="Arial" w:cs="Arial"/>
          <w:color w:val="404040" w:themeColor="text1" w:themeTint="BF"/>
          <w:sz w:val="24"/>
          <w:szCs w:val="24"/>
        </w:rPr>
        <w:t>ilgili kurumlarla müzakereler yürüterek çözüme ulaşmak</w:t>
      </w:r>
      <w:r w:rsidR="0080178A">
        <w:rPr>
          <w:rFonts w:ascii="Arial" w:hAnsi="Arial" w:cs="Arial"/>
          <w:color w:val="404040" w:themeColor="text1" w:themeTint="BF"/>
          <w:sz w:val="24"/>
          <w:szCs w:val="24"/>
        </w:rPr>
        <w:t xml:space="preserve"> amaçlı olarak Bodrum Kent Konseyi bünyesinde Su Çalışma Grubu</w:t>
      </w:r>
      <w:r w:rsidR="001B5E9C">
        <w:rPr>
          <w:rFonts w:ascii="Arial" w:hAnsi="Arial" w:cs="Arial"/>
          <w:color w:val="404040" w:themeColor="text1" w:themeTint="BF"/>
          <w:sz w:val="24"/>
          <w:szCs w:val="24"/>
        </w:rPr>
        <w:t>’</w:t>
      </w:r>
      <w:r w:rsidR="0080178A">
        <w:rPr>
          <w:rFonts w:ascii="Arial" w:hAnsi="Arial" w:cs="Arial"/>
          <w:color w:val="404040" w:themeColor="text1" w:themeTint="BF"/>
          <w:sz w:val="24"/>
          <w:szCs w:val="24"/>
        </w:rPr>
        <w:t xml:space="preserve">nu kurduk. </w:t>
      </w:r>
    </w:p>
    <w:p w14:paraId="34AE8E85" w14:textId="77777777" w:rsidR="00ED2805" w:rsidRDefault="00ED2805" w:rsidP="00C90371">
      <w:pPr>
        <w:autoSpaceDE w:val="0"/>
        <w:autoSpaceDN w:val="0"/>
        <w:adjustRightInd w:val="0"/>
        <w:spacing w:after="0" w:line="240" w:lineRule="auto"/>
        <w:jc w:val="both"/>
        <w:rPr>
          <w:rFonts w:ascii="Arial" w:hAnsi="Arial" w:cs="Arial"/>
          <w:color w:val="404040" w:themeColor="text1" w:themeTint="BF"/>
          <w:sz w:val="24"/>
          <w:szCs w:val="24"/>
        </w:rPr>
      </w:pPr>
    </w:p>
    <w:p w14:paraId="7F9DAC93" w14:textId="78233BB9" w:rsidR="00ED2805" w:rsidRPr="00ED2805" w:rsidRDefault="00ED2805" w:rsidP="00C90371">
      <w:pPr>
        <w:autoSpaceDE w:val="0"/>
        <w:autoSpaceDN w:val="0"/>
        <w:adjustRightInd w:val="0"/>
        <w:spacing w:after="0" w:line="240" w:lineRule="auto"/>
        <w:jc w:val="both"/>
        <w:rPr>
          <w:rFonts w:ascii="Arial" w:hAnsi="Arial" w:cs="Arial"/>
          <w:b/>
          <w:bCs/>
          <w:color w:val="404040" w:themeColor="text1" w:themeTint="BF"/>
          <w:sz w:val="24"/>
          <w:szCs w:val="24"/>
        </w:rPr>
      </w:pPr>
      <w:r w:rsidRPr="00ED2805">
        <w:rPr>
          <w:rFonts w:ascii="Arial" w:hAnsi="Arial" w:cs="Arial"/>
          <w:b/>
          <w:bCs/>
          <w:color w:val="404040" w:themeColor="text1" w:themeTint="BF"/>
          <w:sz w:val="24"/>
          <w:szCs w:val="24"/>
        </w:rPr>
        <w:t xml:space="preserve">MUSKİ </w:t>
      </w:r>
      <w:r w:rsidR="00F90256">
        <w:rPr>
          <w:rFonts w:ascii="Arial" w:hAnsi="Arial" w:cs="Arial"/>
          <w:b/>
          <w:bCs/>
          <w:color w:val="404040" w:themeColor="text1" w:themeTint="BF"/>
          <w:sz w:val="24"/>
          <w:szCs w:val="24"/>
        </w:rPr>
        <w:t>i</w:t>
      </w:r>
      <w:r w:rsidRPr="00ED2805">
        <w:rPr>
          <w:rFonts w:ascii="Arial" w:hAnsi="Arial" w:cs="Arial"/>
          <w:b/>
          <w:bCs/>
          <w:color w:val="404040" w:themeColor="text1" w:themeTint="BF"/>
          <w:sz w:val="24"/>
          <w:szCs w:val="24"/>
        </w:rPr>
        <w:t>le Temaslarımız</w:t>
      </w:r>
    </w:p>
    <w:p w14:paraId="7FF180A9" w14:textId="2889A7D7" w:rsidR="008C1C3D" w:rsidRDefault="0080178A" w:rsidP="00C90371">
      <w:pPr>
        <w:autoSpaceDE w:val="0"/>
        <w:autoSpaceDN w:val="0"/>
        <w:adjustRightInd w:val="0"/>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İlk işimiz MUSKİ yetkililerinden patlayan borular ile ilgili bilgi almak oldu.</w:t>
      </w:r>
      <w:r w:rsidR="008C1C3D">
        <w:rPr>
          <w:rFonts w:ascii="Arial" w:hAnsi="Arial" w:cs="Arial"/>
          <w:color w:val="404040" w:themeColor="text1" w:themeTint="BF"/>
          <w:sz w:val="24"/>
          <w:szCs w:val="24"/>
        </w:rPr>
        <w:t xml:space="preserve"> Bu bilgileri daha önce değişik vesilelerle kamuoyuyla paylaşmıştık. </w:t>
      </w:r>
      <w:r w:rsidR="008A7448">
        <w:rPr>
          <w:rFonts w:ascii="Arial" w:hAnsi="Arial" w:cs="Arial"/>
          <w:color w:val="404040" w:themeColor="text1" w:themeTint="BF"/>
          <w:sz w:val="24"/>
          <w:szCs w:val="24"/>
        </w:rPr>
        <w:t xml:space="preserve">Bugün DSİ İsale Hattı borularının neden sık sık patladığı ile ilgili raporumuzu basınımızla bilgi notu olarak basın açıklamamızın ekinde ayrıca tekrar paylaşacağız. </w:t>
      </w:r>
      <w:r w:rsidR="00ED2805">
        <w:rPr>
          <w:rFonts w:ascii="Arial" w:hAnsi="Arial" w:cs="Arial"/>
          <w:color w:val="404040" w:themeColor="text1" w:themeTint="BF"/>
          <w:sz w:val="24"/>
          <w:szCs w:val="24"/>
        </w:rPr>
        <w:t>Kuruluşumuzdan bugüne, üç yıllık bu süreçte MUSKİ ile konunun çözümüne ilişkin temaslarımız hep devam etti.</w:t>
      </w:r>
    </w:p>
    <w:p w14:paraId="607F2CD1" w14:textId="77777777" w:rsidR="00ED2805" w:rsidRDefault="00ED2805" w:rsidP="00C90371">
      <w:pPr>
        <w:autoSpaceDE w:val="0"/>
        <w:autoSpaceDN w:val="0"/>
        <w:adjustRightInd w:val="0"/>
        <w:spacing w:after="0" w:line="240" w:lineRule="auto"/>
        <w:jc w:val="both"/>
        <w:rPr>
          <w:rFonts w:ascii="Arial" w:hAnsi="Arial" w:cs="Arial"/>
          <w:color w:val="404040" w:themeColor="text1" w:themeTint="BF"/>
          <w:sz w:val="24"/>
          <w:szCs w:val="24"/>
        </w:rPr>
      </w:pPr>
    </w:p>
    <w:p w14:paraId="0766789B" w14:textId="5D658F09" w:rsidR="00ED2805" w:rsidRPr="00ED2805" w:rsidRDefault="00ED2805" w:rsidP="00C90371">
      <w:pPr>
        <w:autoSpaceDE w:val="0"/>
        <w:autoSpaceDN w:val="0"/>
        <w:adjustRightInd w:val="0"/>
        <w:spacing w:after="0" w:line="240" w:lineRule="auto"/>
        <w:jc w:val="both"/>
        <w:rPr>
          <w:rFonts w:ascii="Arial" w:hAnsi="Arial" w:cs="Arial"/>
          <w:b/>
          <w:bCs/>
          <w:color w:val="404040" w:themeColor="text1" w:themeTint="BF"/>
          <w:sz w:val="24"/>
          <w:szCs w:val="24"/>
        </w:rPr>
      </w:pPr>
      <w:r w:rsidRPr="00ED2805">
        <w:rPr>
          <w:rFonts w:ascii="Arial" w:hAnsi="Arial" w:cs="Arial"/>
          <w:b/>
          <w:bCs/>
          <w:color w:val="404040" w:themeColor="text1" w:themeTint="BF"/>
          <w:sz w:val="24"/>
          <w:szCs w:val="24"/>
        </w:rPr>
        <w:t xml:space="preserve">Aydın DSİ 21. Bölge Müdürü </w:t>
      </w:r>
      <w:r w:rsidR="00F90256">
        <w:rPr>
          <w:rFonts w:ascii="Arial" w:hAnsi="Arial" w:cs="Arial"/>
          <w:b/>
          <w:bCs/>
          <w:color w:val="404040" w:themeColor="text1" w:themeTint="BF"/>
          <w:sz w:val="24"/>
          <w:szCs w:val="24"/>
        </w:rPr>
        <w:t>i</w:t>
      </w:r>
      <w:r w:rsidRPr="00ED2805">
        <w:rPr>
          <w:rFonts w:ascii="Arial" w:hAnsi="Arial" w:cs="Arial"/>
          <w:b/>
          <w:bCs/>
          <w:color w:val="404040" w:themeColor="text1" w:themeTint="BF"/>
          <w:sz w:val="24"/>
          <w:szCs w:val="24"/>
        </w:rPr>
        <w:t>le Görüşmemiz</w:t>
      </w:r>
    </w:p>
    <w:p w14:paraId="2919697D" w14:textId="649C5D3D" w:rsidR="0080178A" w:rsidRDefault="008C1C3D" w:rsidP="00C90371">
      <w:pPr>
        <w:autoSpaceDE w:val="0"/>
        <w:autoSpaceDN w:val="0"/>
        <w:adjustRightInd w:val="0"/>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Bu bilgiler ışığında </w:t>
      </w:r>
      <w:r w:rsidRPr="006C39DD">
        <w:rPr>
          <w:rFonts w:ascii="Arial" w:hAnsi="Arial" w:cs="Arial"/>
          <w:color w:val="404040" w:themeColor="text1" w:themeTint="BF"/>
          <w:sz w:val="24"/>
          <w:szCs w:val="24"/>
        </w:rPr>
        <w:t>29 Eylül 2020 tarihinde Aydın DSİ 21. Bölge Müdürü</w:t>
      </w:r>
      <w:r>
        <w:rPr>
          <w:rFonts w:ascii="Arial" w:hAnsi="Arial" w:cs="Arial"/>
          <w:color w:val="404040" w:themeColor="text1" w:themeTint="BF"/>
          <w:sz w:val="24"/>
          <w:szCs w:val="24"/>
        </w:rPr>
        <w:t xml:space="preserve">’nü ziyaret ettik. </w:t>
      </w:r>
      <w:r w:rsidRPr="006C39DD">
        <w:rPr>
          <w:rFonts w:ascii="Arial" w:hAnsi="Arial" w:cs="Arial"/>
          <w:color w:val="404040" w:themeColor="text1" w:themeTint="BF"/>
          <w:sz w:val="24"/>
          <w:szCs w:val="24"/>
        </w:rPr>
        <w:t>DSİ Bölge Müdürü ihale şartnamesinde, malzeme seçiminde, imalatta, kontrolörlük mekanizmasında sorunlar olduğunu kabul etmiş, konunun mahkeme sürecinde olduğu, çözümü için DSİ Genel Müdürlüğü, bakanlık ve/veya daha üst seviyelerde temaslar kurulması tavsiyelerinde bulun</w:t>
      </w:r>
      <w:r w:rsidR="001B5E9C">
        <w:rPr>
          <w:rFonts w:ascii="Arial" w:hAnsi="Arial" w:cs="Arial"/>
          <w:color w:val="404040" w:themeColor="text1" w:themeTint="BF"/>
          <w:sz w:val="24"/>
          <w:szCs w:val="24"/>
        </w:rPr>
        <w:t xml:space="preserve">muştur. </w:t>
      </w:r>
    </w:p>
    <w:p w14:paraId="50ABC614" w14:textId="77777777" w:rsidR="00ED2805" w:rsidRDefault="00ED2805" w:rsidP="00C90371">
      <w:pPr>
        <w:autoSpaceDE w:val="0"/>
        <w:autoSpaceDN w:val="0"/>
        <w:adjustRightInd w:val="0"/>
        <w:spacing w:after="0" w:line="240" w:lineRule="auto"/>
        <w:jc w:val="both"/>
        <w:rPr>
          <w:rFonts w:ascii="Arial" w:hAnsi="Arial" w:cs="Arial"/>
          <w:color w:val="404040" w:themeColor="text1" w:themeTint="BF"/>
          <w:sz w:val="24"/>
          <w:szCs w:val="24"/>
        </w:rPr>
      </w:pPr>
    </w:p>
    <w:p w14:paraId="11796C72" w14:textId="0ABFD5FC" w:rsidR="00ED2805" w:rsidRPr="00ED2805" w:rsidRDefault="00ED2805" w:rsidP="00C90371">
      <w:pPr>
        <w:spacing w:after="0" w:line="240" w:lineRule="auto"/>
        <w:jc w:val="both"/>
        <w:rPr>
          <w:rFonts w:ascii="Arial" w:hAnsi="Arial" w:cs="Arial"/>
          <w:b/>
          <w:bCs/>
          <w:color w:val="404040" w:themeColor="text1" w:themeTint="BF"/>
          <w:sz w:val="24"/>
          <w:szCs w:val="24"/>
        </w:rPr>
      </w:pPr>
      <w:r w:rsidRPr="00ED2805">
        <w:rPr>
          <w:rFonts w:ascii="Arial" w:hAnsi="Arial" w:cs="Arial"/>
          <w:b/>
          <w:bCs/>
          <w:color w:val="404040" w:themeColor="text1" w:themeTint="BF"/>
          <w:sz w:val="24"/>
          <w:szCs w:val="24"/>
        </w:rPr>
        <w:t>M</w:t>
      </w:r>
      <w:r>
        <w:rPr>
          <w:rFonts w:ascii="Arial" w:hAnsi="Arial" w:cs="Arial"/>
          <w:b/>
          <w:bCs/>
          <w:color w:val="404040" w:themeColor="text1" w:themeTint="BF"/>
          <w:sz w:val="24"/>
          <w:szCs w:val="24"/>
        </w:rPr>
        <w:t>uğla</w:t>
      </w:r>
      <w:r w:rsidRPr="00ED2805">
        <w:rPr>
          <w:rFonts w:ascii="Arial" w:hAnsi="Arial" w:cs="Arial"/>
          <w:b/>
          <w:bCs/>
          <w:color w:val="404040" w:themeColor="text1" w:themeTint="BF"/>
          <w:sz w:val="24"/>
          <w:szCs w:val="24"/>
        </w:rPr>
        <w:t xml:space="preserve"> M</w:t>
      </w:r>
      <w:r>
        <w:rPr>
          <w:rFonts w:ascii="Arial" w:hAnsi="Arial" w:cs="Arial"/>
          <w:b/>
          <w:bCs/>
          <w:color w:val="404040" w:themeColor="text1" w:themeTint="BF"/>
          <w:sz w:val="24"/>
          <w:szCs w:val="24"/>
        </w:rPr>
        <w:t>illetvekili</w:t>
      </w:r>
      <w:r w:rsidRPr="00ED2805">
        <w:rPr>
          <w:rFonts w:ascii="Arial" w:hAnsi="Arial" w:cs="Arial"/>
          <w:b/>
          <w:bCs/>
          <w:color w:val="404040" w:themeColor="text1" w:themeTint="BF"/>
          <w:sz w:val="24"/>
          <w:szCs w:val="24"/>
        </w:rPr>
        <w:t xml:space="preserve"> Y</w:t>
      </w:r>
      <w:r>
        <w:rPr>
          <w:rFonts w:ascii="Arial" w:hAnsi="Arial" w:cs="Arial"/>
          <w:b/>
          <w:bCs/>
          <w:color w:val="404040" w:themeColor="text1" w:themeTint="BF"/>
          <w:sz w:val="24"/>
          <w:szCs w:val="24"/>
        </w:rPr>
        <w:t>avuz</w:t>
      </w:r>
      <w:r w:rsidRPr="00ED2805">
        <w:rPr>
          <w:rFonts w:ascii="Arial" w:hAnsi="Arial" w:cs="Arial"/>
          <w:b/>
          <w:bCs/>
          <w:color w:val="404040" w:themeColor="text1" w:themeTint="BF"/>
          <w:sz w:val="24"/>
          <w:szCs w:val="24"/>
        </w:rPr>
        <w:t xml:space="preserve"> D</w:t>
      </w:r>
      <w:r>
        <w:rPr>
          <w:rFonts w:ascii="Arial" w:hAnsi="Arial" w:cs="Arial"/>
          <w:b/>
          <w:bCs/>
          <w:color w:val="404040" w:themeColor="text1" w:themeTint="BF"/>
          <w:sz w:val="24"/>
          <w:szCs w:val="24"/>
        </w:rPr>
        <w:t>emir</w:t>
      </w:r>
      <w:r w:rsidRPr="00ED2805">
        <w:rPr>
          <w:rFonts w:ascii="Arial" w:hAnsi="Arial" w:cs="Arial"/>
          <w:b/>
          <w:bCs/>
          <w:color w:val="404040" w:themeColor="text1" w:themeTint="BF"/>
          <w:sz w:val="24"/>
          <w:szCs w:val="24"/>
        </w:rPr>
        <w:t xml:space="preserve"> </w:t>
      </w:r>
      <w:r w:rsidR="00F90256">
        <w:rPr>
          <w:rFonts w:ascii="Arial" w:hAnsi="Arial" w:cs="Arial"/>
          <w:b/>
          <w:bCs/>
          <w:color w:val="404040" w:themeColor="text1" w:themeTint="BF"/>
          <w:sz w:val="24"/>
          <w:szCs w:val="24"/>
        </w:rPr>
        <w:t>i</w:t>
      </w:r>
      <w:r>
        <w:rPr>
          <w:rFonts w:ascii="Arial" w:hAnsi="Arial" w:cs="Arial"/>
          <w:b/>
          <w:bCs/>
          <w:color w:val="404040" w:themeColor="text1" w:themeTint="BF"/>
          <w:sz w:val="24"/>
          <w:szCs w:val="24"/>
        </w:rPr>
        <w:t>le</w:t>
      </w:r>
      <w:r w:rsidRPr="00ED2805">
        <w:rPr>
          <w:rFonts w:ascii="Arial" w:hAnsi="Arial" w:cs="Arial"/>
          <w:b/>
          <w:bCs/>
          <w:color w:val="404040" w:themeColor="text1" w:themeTint="BF"/>
          <w:sz w:val="24"/>
          <w:szCs w:val="24"/>
        </w:rPr>
        <w:t xml:space="preserve"> G</w:t>
      </w:r>
      <w:r>
        <w:rPr>
          <w:rFonts w:ascii="Arial" w:hAnsi="Arial" w:cs="Arial"/>
          <w:b/>
          <w:bCs/>
          <w:color w:val="404040" w:themeColor="text1" w:themeTint="BF"/>
          <w:sz w:val="24"/>
          <w:szCs w:val="24"/>
        </w:rPr>
        <w:t>örüşme</w:t>
      </w:r>
      <w:r w:rsidRPr="00ED2805">
        <w:rPr>
          <w:rFonts w:ascii="Arial" w:hAnsi="Arial" w:cs="Arial"/>
          <w:b/>
          <w:bCs/>
          <w:color w:val="404040" w:themeColor="text1" w:themeTint="BF"/>
          <w:sz w:val="24"/>
          <w:szCs w:val="24"/>
        </w:rPr>
        <w:t xml:space="preserve"> Ç</w:t>
      </w:r>
      <w:r>
        <w:rPr>
          <w:rFonts w:ascii="Arial" w:hAnsi="Arial" w:cs="Arial"/>
          <w:b/>
          <w:bCs/>
          <w:color w:val="404040" w:themeColor="text1" w:themeTint="BF"/>
          <w:sz w:val="24"/>
          <w:szCs w:val="24"/>
        </w:rPr>
        <w:t>abamız</w:t>
      </w:r>
    </w:p>
    <w:p w14:paraId="1C5EBFFE" w14:textId="0FDB734B" w:rsidR="008C1C3D" w:rsidRDefault="008C1C3D" w:rsidP="00C90371">
      <w:pPr>
        <w:spacing w:after="0" w:line="240" w:lineRule="auto"/>
        <w:jc w:val="both"/>
        <w:rPr>
          <w:rFonts w:ascii="Arial" w:hAnsi="Arial" w:cs="Arial"/>
          <w:color w:val="404040" w:themeColor="text1" w:themeTint="BF"/>
          <w:sz w:val="24"/>
          <w:szCs w:val="24"/>
        </w:rPr>
      </w:pPr>
      <w:r w:rsidRPr="006C39DD">
        <w:rPr>
          <w:rFonts w:ascii="Arial" w:hAnsi="Arial" w:cs="Arial"/>
          <w:color w:val="404040" w:themeColor="text1" w:themeTint="BF"/>
          <w:sz w:val="24"/>
          <w:szCs w:val="24"/>
        </w:rPr>
        <w:t xml:space="preserve">Bu tavsiyeye uyarak ilgili temaslarda vesile olmasını talep etmek üzere </w:t>
      </w:r>
      <w:r w:rsidR="001B5E9C">
        <w:rPr>
          <w:rFonts w:ascii="Arial" w:hAnsi="Arial" w:cs="Arial"/>
          <w:color w:val="404040" w:themeColor="text1" w:themeTint="BF"/>
          <w:sz w:val="24"/>
          <w:szCs w:val="24"/>
        </w:rPr>
        <w:t xml:space="preserve">önceki dönem </w:t>
      </w:r>
      <w:r w:rsidRPr="006C39DD">
        <w:rPr>
          <w:rFonts w:ascii="Arial" w:hAnsi="Arial" w:cs="Arial"/>
          <w:color w:val="404040" w:themeColor="text1" w:themeTint="BF"/>
          <w:sz w:val="24"/>
          <w:szCs w:val="24"/>
        </w:rPr>
        <w:t>Muğla Milletvekili Yavuz Demir ile 13 Ekim 2020 ve 20 Nisan 2021 tarihlerinde iki kez yazılı ve defalarca sözlü olarak görüşme talep etmemize rağmen çalışma grubumuza maalesef randevu verilmedi. Oysa su hakkı, yaşam hakkıdır. Su siyaset üstü bir konudur. Bodrum’da su sorunu yaşandığında oy verdiği partiye bakılmaksızın herkes olumsuz etkilenmektedir. Tutumu tasvip etmek mümkün değildir.</w:t>
      </w:r>
    </w:p>
    <w:p w14:paraId="35C68366" w14:textId="77777777" w:rsidR="00ED2805" w:rsidRDefault="00ED2805" w:rsidP="00C90371">
      <w:pPr>
        <w:spacing w:after="0" w:line="240" w:lineRule="auto"/>
        <w:jc w:val="both"/>
        <w:rPr>
          <w:rFonts w:ascii="Arial" w:hAnsi="Arial" w:cs="Arial"/>
          <w:color w:val="404040" w:themeColor="text1" w:themeTint="BF"/>
          <w:sz w:val="24"/>
          <w:szCs w:val="24"/>
        </w:rPr>
      </w:pPr>
    </w:p>
    <w:p w14:paraId="2EAB1AE6" w14:textId="1AF3BD1A" w:rsidR="00ED2805" w:rsidRPr="006C39DD" w:rsidRDefault="00ED2805" w:rsidP="00C90371">
      <w:pPr>
        <w:spacing w:after="0" w:line="240" w:lineRule="auto"/>
        <w:jc w:val="both"/>
        <w:rPr>
          <w:rFonts w:ascii="Arial" w:hAnsi="Arial" w:cs="Arial"/>
          <w:b/>
          <w:bCs/>
          <w:color w:val="404040" w:themeColor="text1" w:themeTint="BF"/>
          <w:sz w:val="24"/>
          <w:szCs w:val="24"/>
        </w:rPr>
      </w:pPr>
      <w:r w:rsidRPr="006C39DD">
        <w:rPr>
          <w:rFonts w:ascii="Arial" w:hAnsi="Arial" w:cs="Arial"/>
          <w:b/>
          <w:bCs/>
          <w:color w:val="404040" w:themeColor="text1" w:themeTint="BF"/>
          <w:sz w:val="24"/>
          <w:szCs w:val="24"/>
        </w:rPr>
        <w:t>DSİ’</w:t>
      </w:r>
      <w:r>
        <w:rPr>
          <w:rFonts w:ascii="Arial" w:hAnsi="Arial" w:cs="Arial"/>
          <w:b/>
          <w:bCs/>
          <w:color w:val="404040" w:themeColor="text1" w:themeTint="BF"/>
          <w:sz w:val="24"/>
          <w:szCs w:val="24"/>
        </w:rPr>
        <w:t>de</w:t>
      </w:r>
      <w:r w:rsidRPr="006C39DD">
        <w:rPr>
          <w:rFonts w:ascii="Arial" w:hAnsi="Arial" w:cs="Arial"/>
          <w:b/>
          <w:bCs/>
          <w:color w:val="404040" w:themeColor="text1" w:themeTint="BF"/>
          <w:sz w:val="24"/>
          <w:szCs w:val="24"/>
        </w:rPr>
        <w:t xml:space="preserve"> S</w:t>
      </w:r>
      <w:r>
        <w:rPr>
          <w:rFonts w:ascii="Arial" w:hAnsi="Arial" w:cs="Arial"/>
          <w:b/>
          <w:bCs/>
          <w:color w:val="404040" w:themeColor="text1" w:themeTint="BF"/>
          <w:sz w:val="24"/>
          <w:szCs w:val="24"/>
        </w:rPr>
        <w:t>oruşturma</w:t>
      </w:r>
    </w:p>
    <w:p w14:paraId="7533B59B" w14:textId="5DE78679" w:rsidR="00ED2805" w:rsidRPr="006C39DD" w:rsidRDefault="00ED2805" w:rsidP="00C90371">
      <w:pPr>
        <w:spacing w:after="0" w:line="240" w:lineRule="auto"/>
        <w:jc w:val="both"/>
        <w:rPr>
          <w:rFonts w:ascii="Arial" w:hAnsi="Arial" w:cs="Arial"/>
          <w:color w:val="404040" w:themeColor="text1" w:themeTint="BF"/>
          <w:sz w:val="24"/>
          <w:szCs w:val="24"/>
        </w:rPr>
      </w:pPr>
      <w:r w:rsidRPr="006C39DD">
        <w:rPr>
          <w:rFonts w:ascii="Arial" w:hAnsi="Arial" w:cs="Arial"/>
          <w:color w:val="404040" w:themeColor="text1" w:themeTint="BF"/>
          <w:sz w:val="24"/>
          <w:szCs w:val="24"/>
        </w:rPr>
        <w:t xml:space="preserve">2017 yılında Muğla Büyükşehir Belediye Başkanı Osman </w:t>
      </w:r>
      <w:proofErr w:type="spellStart"/>
      <w:r w:rsidRPr="006C39DD">
        <w:rPr>
          <w:rFonts w:ascii="Arial" w:hAnsi="Arial" w:cs="Arial"/>
          <w:color w:val="404040" w:themeColor="text1" w:themeTint="BF"/>
          <w:sz w:val="24"/>
          <w:szCs w:val="24"/>
        </w:rPr>
        <w:t>GÜRÜN’ün</w:t>
      </w:r>
      <w:proofErr w:type="spellEnd"/>
      <w:r w:rsidRPr="006C39DD">
        <w:rPr>
          <w:rFonts w:ascii="Arial" w:hAnsi="Arial" w:cs="Arial"/>
          <w:color w:val="404040" w:themeColor="text1" w:themeTint="BF"/>
          <w:sz w:val="24"/>
          <w:szCs w:val="24"/>
        </w:rPr>
        <w:t xml:space="preserve">, dönemin ilgili bakanı Prof. Dr. Veysel EROĞLU nezdinde yürüttüğü girişimlerle konuyla ilgili soruşturma başlatıldığını biliyoruz. 2021 yılında katıldığımız Çevre ve Şehircilik Bakanlığı’nın düzenlediği </w:t>
      </w:r>
      <w:r w:rsidRPr="006C39DD">
        <w:rPr>
          <w:rFonts w:ascii="Arial" w:hAnsi="Arial" w:cs="Arial"/>
          <w:b/>
          <w:bCs/>
          <w:color w:val="404040" w:themeColor="text1" w:themeTint="BF"/>
          <w:sz w:val="24"/>
          <w:szCs w:val="24"/>
        </w:rPr>
        <w:t>Entegre Kentsel Su Yönetim Planı</w:t>
      </w:r>
      <w:r w:rsidRPr="006C39DD">
        <w:rPr>
          <w:rFonts w:ascii="Arial" w:hAnsi="Arial" w:cs="Arial"/>
          <w:color w:val="404040" w:themeColor="text1" w:themeTint="BF"/>
          <w:sz w:val="24"/>
          <w:szCs w:val="24"/>
        </w:rPr>
        <w:t xml:space="preserve"> toplantısında DSİ yetkilileri soruşturmanın devam ettiğini söylemişlerdi. Aradan yıllar geçtiği halde soruşturmanın sonuçlanıp sonuçlanmadığını, sonuçlandıysa nasıl sonuçlandığını bilmiyoruz ama o dönem DSİ Bölge Müdürlüğü’nde idari sorumluluğu olanlar, proje ve kontrol mekanizmalarında </w:t>
      </w:r>
      <w:r w:rsidR="00E46E16">
        <w:rPr>
          <w:rFonts w:ascii="Arial" w:hAnsi="Arial" w:cs="Arial"/>
          <w:color w:val="404040" w:themeColor="text1" w:themeTint="BF"/>
          <w:sz w:val="24"/>
          <w:szCs w:val="24"/>
        </w:rPr>
        <w:t xml:space="preserve">teknik sorumluluğu </w:t>
      </w:r>
      <w:r w:rsidRPr="006C39DD">
        <w:rPr>
          <w:rFonts w:ascii="Arial" w:hAnsi="Arial" w:cs="Arial"/>
          <w:color w:val="404040" w:themeColor="text1" w:themeTint="BF"/>
          <w:sz w:val="24"/>
          <w:szCs w:val="24"/>
        </w:rPr>
        <w:t xml:space="preserve">olanlar bugün genel müdürlük katlarında oturduğu için </w:t>
      </w:r>
      <w:r w:rsidR="00E46E16">
        <w:rPr>
          <w:rFonts w:ascii="Arial" w:hAnsi="Arial" w:cs="Arial"/>
          <w:color w:val="404040" w:themeColor="text1" w:themeTint="BF"/>
          <w:sz w:val="24"/>
          <w:szCs w:val="24"/>
        </w:rPr>
        <w:t>soruşturmadan</w:t>
      </w:r>
      <w:r w:rsidRPr="006C39DD">
        <w:rPr>
          <w:rFonts w:ascii="Arial" w:hAnsi="Arial" w:cs="Arial"/>
          <w:color w:val="404040" w:themeColor="text1" w:themeTint="BF"/>
          <w:sz w:val="24"/>
          <w:szCs w:val="24"/>
        </w:rPr>
        <w:t xml:space="preserve"> bir sonuç çıkacağına dair </w:t>
      </w:r>
      <w:r w:rsidR="001B5E9C">
        <w:rPr>
          <w:rFonts w:ascii="Arial" w:hAnsi="Arial" w:cs="Arial"/>
          <w:color w:val="404040" w:themeColor="text1" w:themeTint="BF"/>
          <w:sz w:val="24"/>
          <w:szCs w:val="24"/>
        </w:rPr>
        <w:t xml:space="preserve">bir </w:t>
      </w:r>
      <w:r w:rsidRPr="006C39DD">
        <w:rPr>
          <w:rFonts w:ascii="Arial" w:hAnsi="Arial" w:cs="Arial"/>
          <w:color w:val="404040" w:themeColor="text1" w:themeTint="BF"/>
          <w:sz w:val="24"/>
          <w:szCs w:val="24"/>
        </w:rPr>
        <w:t xml:space="preserve">umudumuz da yok.  </w:t>
      </w:r>
    </w:p>
    <w:p w14:paraId="2283A058" w14:textId="77777777" w:rsidR="00ED2805" w:rsidRDefault="00ED2805" w:rsidP="00C90371">
      <w:pPr>
        <w:spacing w:after="0" w:line="240" w:lineRule="auto"/>
        <w:jc w:val="both"/>
        <w:rPr>
          <w:rFonts w:ascii="Arial" w:hAnsi="Arial" w:cs="Arial"/>
          <w:color w:val="404040" w:themeColor="text1" w:themeTint="BF"/>
          <w:sz w:val="24"/>
          <w:szCs w:val="24"/>
        </w:rPr>
      </w:pPr>
    </w:p>
    <w:p w14:paraId="7AA59179" w14:textId="5B4C208D" w:rsidR="008A7448" w:rsidRPr="006C39DD" w:rsidRDefault="008A7448" w:rsidP="00C90371">
      <w:pPr>
        <w:spacing w:after="0" w:line="240" w:lineRule="auto"/>
        <w:jc w:val="both"/>
        <w:rPr>
          <w:rFonts w:ascii="Arial" w:hAnsi="Arial" w:cs="Arial"/>
          <w:b/>
          <w:bCs/>
          <w:color w:val="404040" w:themeColor="text1" w:themeTint="BF"/>
          <w:sz w:val="24"/>
          <w:szCs w:val="24"/>
        </w:rPr>
      </w:pPr>
      <w:r w:rsidRPr="006C39DD">
        <w:rPr>
          <w:rFonts w:ascii="Arial" w:hAnsi="Arial" w:cs="Arial"/>
          <w:b/>
          <w:bCs/>
          <w:color w:val="404040" w:themeColor="text1" w:themeTint="BF"/>
          <w:sz w:val="24"/>
          <w:szCs w:val="24"/>
        </w:rPr>
        <w:t>D</w:t>
      </w:r>
      <w:r>
        <w:rPr>
          <w:rFonts w:ascii="Arial" w:hAnsi="Arial" w:cs="Arial"/>
          <w:b/>
          <w:bCs/>
          <w:color w:val="404040" w:themeColor="text1" w:themeTint="BF"/>
          <w:sz w:val="24"/>
          <w:szCs w:val="24"/>
        </w:rPr>
        <w:t>ava</w:t>
      </w:r>
      <w:r w:rsidRPr="006C39DD">
        <w:rPr>
          <w:rFonts w:ascii="Arial" w:hAnsi="Arial" w:cs="Arial"/>
          <w:b/>
          <w:bCs/>
          <w:color w:val="404040" w:themeColor="text1" w:themeTint="BF"/>
          <w:sz w:val="24"/>
          <w:szCs w:val="24"/>
        </w:rPr>
        <w:t xml:space="preserve"> S</w:t>
      </w:r>
      <w:r>
        <w:rPr>
          <w:rFonts w:ascii="Arial" w:hAnsi="Arial" w:cs="Arial"/>
          <w:b/>
          <w:bCs/>
          <w:color w:val="404040" w:themeColor="text1" w:themeTint="BF"/>
          <w:sz w:val="24"/>
          <w:szCs w:val="24"/>
        </w:rPr>
        <w:t>üreçleri</w:t>
      </w:r>
    </w:p>
    <w:p w14:paraId="4AFD69C3" w14:textId="77777777" w:rsidR="00434ACA" w:rsidRDefault="00434ACA"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Dağıtım hatları olan HDPE borular ile ilgili </w:t>
      </w:r>
      <w:proofErr w:type="spellStart"/>
      <w:r w:rsidRPr="006C39DD">
        <w:rPr>
          <w:rFonts w:ascii="Arial" w:hAnsi="Arial" w:cs="Arial"/>
          <w:color w:val="404040" w:themeColor="text1" w:themeTint="BF"/>
          <w:sz w:val="24"/>
          <w:szCs w:val="24"/>
        </w:rPr>
        <w:t>MUSKİ’nin</w:t>
      </w:r>
      <w:proofErr w:type="spellEnd"/>
      <w:r w:rsidRPr="006C39DD">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açtığı dava devam ederken ilgili kurum DSİ kusurları kabul edip, bu hatlar ile ilgili borç tahakkuklarını kaldırıp, idari olarak konunun çözümüne gittiği için dava geri çekilmiştir. </w:t>
      </w:r>
      <w:r w:rsidRPr="006C39DD">
        <w:rPr>
          <w:rFonts w:ascii="Arial" w:hAnsi="Arial" w:cs="Arial"/>
          <w:color w:val="404040" w:themeColor="text1" w:themeTint="BF"/>
          <w:sz w:val="24"/>
          <w:szCs w:val="24"/>
        </w:rPr>
        <w:t xml:space="preserve">MUSKİ </w:t>
      </w:r>
      <w:r>
        <w:rPr>
          <w:rFonts w:ascii="Arial" w:hAnsi="Arial" w:cs="Arial"/>
          <w:color w:val="404040" w:themeColor="text1" w:themeTint="BF"/>
          <w:sz w:val="24"/>
          <w:szCs w:val="24"/>
        </w:rPr>
        <w:t xml:space="preserve">yarımada genelinde </w:t>
      </w:r>
      <w:r w:rsidRPr="006C39DD">
        <w:rPr>
          <w:rFonts w:ascii="Arial" w:hAnsi="Arial" w:cs="Arial"/>
          <w:color w:val="404040" w:themeColor="text1" w:themeTint="BF"/>
          <w:sz w:val="24"/>
          <w:szCs w:val="24"/>
        </w:rPr>
        <w:t>kendi imkanları ile HDPE boruları değiştirmeye başladı.</w:t>
      </w:r>
    </w:p>
    <w:p w14:paraId="76CF30A2" w14:textId="77777777" w:rsidR="00434ACA" w:rsidRDefault="00434ACA" w:rsidP="00C90371">
      <w:pPr>
        <w:spacing w:after="0" w:line="240" w:lineRule="auto"/>
        <w:jc w:val="both"/>
        <w:rPr>
          <w:rFonts w:ascii="Arial" w:hAnsi="Arial" w:cs="Arial"/>
          <w:color w:val="404040" w:themeColor="text1" w:themeTint="BF"/>
          <w:sz w:val="24"/>
          <w:szCs w:val="24"/>
        </w:rPr>
      </w:pPr>
    </w:p>
    <w:p w14:paraId="0589AC0B" w14:textId="77777777" w:rsidR="00434ACA" w:rsidRPr="006C39DD" w:rsidRDefault="00434ACA"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Ana isale hattı CTP borular ile ilgili tespit davası da MUSKİ lehine sonuçlanmıştır. Tespit davasının ardından zararların tazmini, borçların kaldırılması, boruların DSİ tarafından yenilenmesi ile ilgili taleplerle açılan dava devam etmektedir. Bodrum Yarımada’sının kuzey ve güneyinde her an patlamaya namzet </w:t>
      </w:r>
      <w:r w:rsidRPr="006C39DD">
        <w:rPr>
          <w:rFonts w:ascii="Arial" w:hAnsi="Arial" w:cs="Arial"/>
          <w:color w:val="404040" w:themeColor="text1" w:themeTint="BF"/>
          <w:sz w:val="24"/>
          <w:szCs w:val="24"/>
        </w:rPr>
        <w:t xml:space="preserve">yaklaşık 66 km uzunluğundaki CTP borular </w:t>
      </w:r>
      <w:r>
        <w:rPr>
          <w:rFonts w:ascii="Arial" w:hAnsi="Arial" w:cs="Arial"/>
          <w:color w:val="404040" w:themeColor="text1" w:themeTint="BF"/>
          <w:sz w:val="24"/>
          <w:szCs w:val="24"/>
        </w:rPr>
        <w:t>büyük</w:t>
      </w:r>
      <w:r w:rsidRPr="006C39DD">
        <w:rPr>
          <w:rFonts w:ascii="Arial" w:hAnsi="Arial" w:cs="Arial"/>
          <w:color w:val="404040" w:themeColor="text1" w:themeTint="BF"/>
          <w:sz w:val="24"/>
          <w:szCs w:val="24"/>
        </w:rPr>
        <w:t xml:space="preserve"> </w:t>
      </w:r>
      <w:r>
        <w:rPr>
          <w:rFonts w:ascii="Arial" w:hAnsi="Arial" w:cs="Arial"/>
          <w:color w:val="404040" w:themeColor="text1" w:themeTint="BF"/>
          <w:sz w:val="24"/>
          <w:szCs w:val="24"/>
        </w:rPr>
        <w:t>sıkıntı yaratmaktadır</w:t>
      </w:r>
      <w:r w:rsidRPr="006C39DD">
        <w:rPr>
          <w:rFonts w:ascii="Arial" w:hAnsi="Arial" w:cs="Arial"/>
          <w:color w:val="404040" w:themeColor="text1" w:themeTint="BF"/>
          <w:sz w:val="24"/>
          <w:szCs w:val="24"/>
        </w:rPr>
        <w:t>.</w:t>
      </w:r>
      <w:r>
        <w:rPr>
          <w:rFonts w:ascii="Arial" w:hAnsi="Arial" w:cs="Arial"/>
          <w:color w:val="404040" w:themeColor="text1" w:themeTint="BF"/>
          <w:sz w:val="24"/>
          <w:szCs w:val="24"/>
        </w:rPr>
        <w:t xml:space="preserve"> </w:t>
      </w:r>
    </w:p>
    <w:p w14:paraId="5362259F" w14:textId="77777777" w:rsidR="008A7448" w:rsidRDefault="008A7448" w:rsidP="00C90371">
      <w:pPr>
        <w:spacing w:after="0" w:line="240" w:lineRule="auto"/>
        <w:jc w:val="both"/>
        <w:rPr>
          <w:rFonts w:ascii="Arial" w:hAnsi="Arial" w:cs="Arial"/>
          <w:color w:val="404040" w:themeColor="text1" w:themeTint="BF"/>
          <w:sz w:val="24"/>
          <w:szCs w:val="24"/>
        </w:rPr>
      </w:pPr>
    </w:p>
    <w:p w14:paraId="1A6F7E88" w14:textId="540AE180" w:rsidR="00ED2805" w:rsidRPr="00E46E16" w:rsidRDefault="00E46E16" w:rsidP="00C90371">
      <w:pPr>
        <w:spacing w:after="0" w:line="240" w:lineRule="auto"/>
        <w:jc w:val="both"/>
        <w:rPr>
          <w:rFonts w:ascii="Arial" w:hAnsi="Arial" w:cs="Arial"/>
          <w:b/>
          <w:bCs/>
          <w:color w:val="404040" w:themeColor="text1" w:themeTint="BF"/>
          <w:sz w:val="24"/>
          <w:szCs w:val="24"/>
        </w:rPr>
      </w:pPr>
      <w:r w:rsidRPr="00E46E16">
        <w:rPr>
          <w:rFonts w:ascii="Arial" w:hAnsi="Arial" w:cs="Arial"/>
          <w:b/>
          <w:bCs/>
          <w:color w:val="404040" w:themeColor="text1" w:themeTint="BF"/>
          <w:sz w:val="24"/>
          <w:szCs w:val="24"/>
        </w:rPr>
        <w:t>CTP Boruların Değişimi</w:t>
      </w:r>
    </w:p>
    <w:p w14:paraId="73C355DF" w14:textId="7ADDF691" w:rsidR="00ED2805" w:rsidRDefault="00ED2805"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Bodrum dışında, </w:t>
      </w:r>
      <w:r w:rsidRPr="006C39DD">
        <w:rPr>
          <w:rFonts w:ascii="Arial" w:hAnsi="Arial" w:cs="Arial"/>
          <w:color w:val="404040" w:themeColor="text1" w:themeTint="BF"/>
          <w:sz w:val="24"/>
          <w:szCs w:val="24"/>
        </w:rPr>
        <w:t>Anadolu’nun değişik yerlerinde kullanılan SN 2500 N/m</w:t>
      </w:r>
      <w:r w:rsidRPr="006C39DD">
        <w:rPr>
          <w:rFonts w:ascii="Arial" w:hAnsi="Arial" w:cs="Arial"/>
          <w:color w:val="404040" w:themeColor="text1" w:themeTint="BF"/>
          <w:sz w:val="24"/>
          <w:szCs w:val="24"/>
          <w:vertAlign w:val="superscript"/>
        </w:rPr>
        <w:t xml:space="preserve">2 </w:t>
      </w:r>
      <w:r w:rsidRPr="006C39DD">
        <w:rPr>
          <w:rFonts w:ascii="Arial" w:hAnsi="Arial" w:cs="Arial"/>
          <w:color w:val="404040" w:themeColor="text1" w:themeTint="BF"/>
          <w:sz w:val="24"/>
          <w:szCs w:val="24"/>
        </w:rPr>
        <w:t xml:space="preserve">normunda CTP borular tamamen çelik veya </w:t>
      </w:r>
      <w:proofErr w:type="spellStart"/>
      <w:r w:rsidRPr="006C39DD">
        <w:rPr>
          <w:rFonts w:ascii="Arial" w:hAnsi="Arial" w:cs="Arial"/>
          <w:color w:val="404040" w:themeColor="text1" w:themeTint="BF"/>
          <w:sz w:val="24"/>
          <w:szCs w:val="24"/>
        </w:rPr>
        <w:t>duktil</w:t>
      </w:r>
      <w:proofErr w:type="spellEnd"/>
      <w:r w:rsidRPr="006C39DD">
        <w:rPr>
          <w:rFonts w:ascii="Arial" w:hAnsi="Arial" w:cs="Arial"/>
          <w:color w:val="404040" w:themeColor="text1" w:themeTint="BF"/>
          <w:sz w:val="24"/>
          <w:szCs w:val="24"/>
        </w:rPr>
        <w:t xml:space="preserve"> borularla değiştirildi</w:t>
      </w:r>
      <w:r>
        <w:rPr>
          <w:rFonts w:ascii="Arial" w:hAnsi="Arial" w:cs="Arial"/>
          <w:color w:val="404040" w:themeColor="text1" w:themeTint="BF"/>
          <w:sz w:val="24"/>
          <w:szCs w:val="24"/>
        </w:rPr>
        <w:t xml:space="preserve">ği halde Bodrum adeta cezalandırılmaktadır. </w:t>
      </w:r>
      <w:r w:rsidR="00223788">
        <w:rPr>
          <w:rFonts w:ascii="Arial" w:hAnsi="Arial" w:cs="Arial"/>
          <w:color w:val="404040" w:themeColor="text1" w:themeTint="BF"/>
          <w:sz w:val="24"/>
          <w:szCs w:val="24"/>
        </w:rPr>
        <w:t>Ve bu boru cinsi DSİ tarafından artık hiçbir yerde kullanılmamaktadır.</w:t>
      </w:r>
    </w:p>
    <w:p w14:paraId="7F3262B8" w14:textId="77777777" w:rsidR="00223788" w:rsidRDefault="00223788" w:rsidP="00C90371">
      <w:pPr>
        <w:spacing w:after="0" w:line="240" w:lineRule="auto"/>
        <w:jc w:val="both"/>
        <w:rPr>
          <w:rFonts w:ascii="Arial" w:hAnsi="Arial" w:cs="Arial"/>
          <w:color w:val="404040" w:themeColor="text1" w:themeTint="BF"/>
          <w:sz w:val="24"/>
          <w:szCs w:val="24"/>
        </w:rPr>
      </w:pPr>
    </w:p>
    <w:p w14:paraId="5F11072D" w14:textId="77777777" w:rsidR="006135BC" w:rsidRPr="00374422" w:rsidRDefault="006135BC" w:rsidP="00C90371">
      <w:pPr>
        <w:spacing w:after="0" w:line="240" w:lineRule="auto"/>
        <w:jc w:val="both"/>
        <w:rPr>
          <w:rFonts w:ascii="Arial" w:hAnsi="Arial" w:cs="Arial"/>
          <w:b/>
          <w:bCs/>
          <w:color w:val="404040" w:themeColor="text1" w:themeTint="BF"/>
          <w:sz w:val="24"/>
          <w:szCs w:val="24"/>
        </w:rPr>
      </w:pPr>
      <w:r w:rsidRPr="00374422">
        <w:rPr>
          <w:rFonts w:ascii="Arial" w:hAnsi="Arial" w:cs="Arial"/>
          <w:b/>
          <w:bCs/>
          <w:color w:val="404040" w:themeColor="text1" w:themeTint="BF"/>
          <w:sz w:val="24"/>
          <w:szCs w:val="24"/>
        </w:rPr>
        <w:t>Su Arzı Eksikliği</w:t>
      </w:r>
    </w:p>
    <w:p w14:paraId="430CD9EC" w14:textId="56BF736F" w:rsidR="006135BC" w:rsidRDefault="006135BC"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DSİ Vakfı’nın “Su Dünyası” yayınının Ekim 2011 tarihli 99. sayısında; yarımadanın su ihtiyacının 2040 yılına kadar karşılandığı iddia edildiği halde, devreye alındığı tarihten beri hem boru patlakları </w:t>
      </w:r>
      <w:proofErr w:type="gramStart"/>
      <w:r>
        <w:rPr>
          <w:rFonts w:ascii="Arial" w:hAnsi="Arial" w:cs="Arial"/>
          <w:color w:val="404040" w:themeColor="text1" w:themeTint="BF"/>
          <w:sz w:val="24"/>
          <w:szCs w:val="24"/>
        </w:rPr>
        <w:t>sorunu</w:t>
      </w:r>
      <w:r w:rsidR="002D0567">
        <w:rPr>
          <w:rFonts w:ascii="Arial" w:hAnsi="Arial" w:cs="Arial"/>
          <w:color w:val="404040" w:themeColor="text1" w:themeTint="BF"/>
          <w:sz w:val="24"/>
          <w:szCs w:val="24"/>
        </w:rPr>
        <w:t>,</w:t>
      </w:r>
      <w:proofErr w:type="gramEnd"/>
      <w:r>
        <w:rPr>
          <w:rFonts w:ascii="Arial" w:hAnsi="Arial" w:cs="Arial"/>
          <w:color w:val="404040" w:themeColor="text1" w:themeTint="BF"/>
          <w:sz w:val="24"/>
          <w:szCs w:val="24"/>
        </w:rPr>
        <w:t xml:space="preserve"> hem de su arzı ile ilgili yetersizlik vardır. 2023 yılı itibarı ile sağlanacağı öngörülen miktar 29,5 milyon m</w:t>
      </w:r>
      <w:r w:rsidRPr="000B5B0C">
        <w:rPr>
          <w:rFonts w:ascii="Arial" w:hAnsi="Arial" w:cs="Arial"/>
          <w:color w:val="404040" w:themeColor="text1" w:themeTint="BF"/>
          <w:sz w:val="24"/>
          <w:szCs w:val="24"/>
          <w:vertAlign w:val="superscript"/>
        </w:rPr>
        <w:t xml:space="preserve">3 </w:t>
      </w:r>
      <w:r>
        <w:rPr>
          <w:rFonts w:ascii="Arial" w:hAnsi="Arial" w:cs="Arial"/>
          <w:color w:val="404040" w:themeColor="text1" w:themeTint="BF"/>
          <w:sz w:val="24"/>
          <w:szCs w:val="24"/>
        </w:rPr>
        <w:t xml:space="preserve">olduğu halde Bodrum’a Geyik Barajı, Mumcular Barajı, </w:t>
      </w:r>
      <w:proofErr w:type="spellStart"/>
      <w:r>
        <w:rPr>
          <w:rFonts w:ascii="Arial" w:hAnsi="Arial" w:cs="Arial"/>
          <w:color w:val="404040" w:themeColor="text1" w:themeTint="BF"/>
          <w:sz w:val="24"/>
          <w:szCs w:val="24"/>
        </w:rPr>
        <w:t>Çamköy</w:t>
      </w:r>
      <w:proofErr w:type="spellEnd"/>
      <w:r>
        <w:rPr>
          <w:rFonts w:ascii="Arial" w:hAnsi="Arial" w:cs="Arial"/>
          <w:color w:val="404040" w:themeColor="text1" w:themeTint="BF"/>
          <w:sz w:val="24"/>
          <w:szCs w:val="24"/>
        </w:rPr>
        <w:t xml:space="preserve"> ve diğer kuyulardan yılda yaklaşık 22,5 milyon m</w:t>
      </w:r>
      <w:r w:rsidRPr="000B5B0C">
        <w:rPr>
          <w:rFonts w:ascii="Arial" w:hAnsi="Arial" w:cs="Arial"/>
          <w:color w:val="404040" w:themeColor="text1" w:themeTint="BF"/>
          <w:sz w:val="24"/>
          <w:szCs w:val="24"/>
          <w:vertAlign w:val="superscript"/>
        </w:rPr>
        <w:t>3</w:t>
      </w:r>
      <w:r>
        <w:rPr>
          <w:rFonts w:ascii="Arial" w:hAnsi="Arial" w:cs="Arial"/>
          <w:color w:val="404040" w:themeColor="text1" w:themeTint="BF"/>
          <w:sz w:val="24"/>
          <w:szCs w:val="24"/>
        </w:rPr>
        <w:t xml:space="preserve"> su arzı sağlanabilmektedir. </w:t>
      </w:r>
      <w:r w:rsidR="002D0567">
        <w:rPr>
          <w:rFonts w:ascii="Arial" w:hAnsi="Arial" w:cs="Arial"/>
          <w:color w:val="404040" w:themeColor="text1" w:themeTint="BF"/>
          <w:sz w:val="24"/>
          <w:szCs w:val="24"/>
        </w:rPr>
        <w:t>Tahakkuk eden miktar ise 17,8 milyon m</w:t>
      </w:r>
      <w:r w:rsidR="002D0567" w:rsidRPr="002D0567">
        <w:rPr>
          <w:rFonts w:ascii="Arial" w:hAnsi="Arial" w:cs="Arial"/>
          <w:color w:val="404040" w:themeColor="text1" w:themeTint="BF"/>
          <w:sz w:val="24"/>
          <w:szCs w:val="24"/>
          <w:vertAlign w:val="superscript"/>
        </w:rPr>
        <w:t>3</w:t>
      </w:r>
      <w:r w:rsidR="002D0567">
        <w:rPr>
          <w:rFonts w:ascii="Arial" w:hAnsi="Arial" w:cs="Arial"/>
          <w:color w:val="404040" w:themeColor="text1" w:themeTint="BF"/>
          <w:sz w:val="24"/>
          <w:szCs w:val="24"/>
        </w:rPr>
        <w:t xml:space="preserve">’tür. </w:t>
      </w:r>
      <w:r>
        <w:rPr>
          <w:rFonts w:ascii="Arial" w:hAnsi="Arial" w:cs="Arial"/>
          <w:color w:val="404040" w:themeColor="text1" w:themeTint="BF"/>
          <w:sz w:val="24"/>
          <w:szCs w:val="24"/>
        </w:rPr>
        <w:t>Oysa Bodrum’un su ihtiyacı 44,4 milyon m</w:t>
      </w:r>
      <w:r w:rsidRPr="000B5B0C">
        <w:rPr>
          <w:rFonts w:ascii="Arial" w:hAnsi="Arial" w:cs="Arial"/>
          <w:color w:val="404040" w:themeColor="text1" w:themeTint="BF"/>
          <w:sz w:val="24"/>
          <w:szCs w:val="24"/>
          <w:vertAlign w:val="superscript"/>
        </w:rPr>
        <w:t>3</w:t>
      </w:r>
      <w:r>
        <w:rPr>
          <w:rFonts w:ascii="Arial" w:hAnsi="Arial" w:cs="Arial"/>
          <w:color w:val="404040" w:themeColor="text1" w:themeTint="BF"/>
          <w:sz w:val="24"/>
          <w:szCs w:val="24"/>
        </w:rPr>
        <w:t>’tür. Her yıl ihtiyaç 1 milyon m</w:t>
      </w:r>
      <w:r w:rsidRPr="000B5B0C">
        <w:rPr>
          <w:rFonts w:ascii="Arial" w:hAnsi="Arial" w:cs="Arial"/>
          <w:color w:val="404040" w:themeColor="text1" w:themeTint="BF"/>
          <w:sz w:val="24"/>
          <w:szCs w:val="24"/>
          <w:vertAlign w:val="superscript"/>
        </w:rPr>
        <w:t xml:space="preserve">3 </w:t>
      </w:r>
      <w:r>
        <w:rPr>
          <w:rFonts w:ascii="Arial" w:hAnsi="Arial" w:cs="Arial"/>
          <w:color w:val="404040" w:themeColor="text1" w:themeTint="BF"/>
          <w:sz w:val="24"/>
          <w:szCs w:val="24"/>
        </w:rPr>
        <w:t xml:space="preserve">seviyelerinde artmaktadır. Borular patlamasa da suyumuz yetmemektedir. Su arzı sağlanması konusu DSİ uhdesindedir. </w:t>
      </w:r>
      <w:r w:rsidR="002D0567">
        <w:rPr>
          <w:rFonts w:ascii="Arial" w:hAnsi="Arial" w:cs="Arial"/>
          <w:color w:val="404040" w:themeColor="text1" w:themeTint="BF"/>
          <w:sz w:val="24"/>
          <w:szCs w:val="24"/>
        </w:rPr>
        <w:t>Ayrıca mevcut ana isale hattı yıllık 31,5 milyon m3 suyu iletme kapasitesindedir. Bu nedenle de yeni ana isale hattı ihtiyacı vardır.</w:t>
      </w:r>
    </w:p>
    <w:p w14:paraId="70F170BF" w14:textId="77777777" w:rsidR="006135BC" w:rsidRDefault="006135BC" w:rsidP="00C90371">
      <w:pPr>
        <w:spacing w:after="0" w:line="240" w:lineRule="auto"/>
        <w:jc w:val="both"/>
        <w:rPr>
          <w:rFonts w:ascii="Arial" w:hAnsi="Arial" w:cs="Arial"/>
          <w:color w:val="404040" w:themeColor="text1" w:themeTint="BF"/>
          <w:sz w:val="24"/>
          <w:szCs w:val="24"/>
        </w:rPr>
      </w:pPr>
    </w:p>
    <w:p w14:paraId="3C75212C" w14:textId="77777777" w:rsidR="006135BC" w:rsidRPr="000B5B0C" w:rsidRDefault="006135BC" w:rsidP="00C90371">
      <w:pPr>
        <w:spacing w:after="0" w:line="240" w:lineRule="auto"/>
        <w:jc w:val="both"/>
        <w:rPr>
          <w:rFonts w:ascii="Arial" w:hAnsi="Arial" w:cs="Arial"/>
          <w:b/>
          <w:bCs/>
          <w:color w:val="404040" w:themeColor="text1" w:themeTint="BF"/>
          <w:sz w:val="24"/>
          <w:szCs w:val="24"/>
        </w:rPr>
      </w:pPr>
      <w:r w:rsidRPr="000B5B0C">
        <w:rPr>
          <w:rFonts w:ascii="Arial" w:hAnsi="Arial" w:cs="Arial"/>
          <w:b/>
          <w:bCs/>
          <w:color w:val="404040" w:themeColor="text1" w:themeTint="BF"/>
          <w:sz w:val="24"/>
          <w:szCs w:val="24"/>
        </w:rPr>
        <w:t>Su Oburu Termik Santraller</w:t>
      </w:r>
    </w:p>
    <w:p w14:paraId="77BB8232" w14:textId="6F7EA961" w:rsidR="00EB2440" w:rsidRDefault="006135BC" w:rsidP="00C90371">
      <w:pPr>
        <w:shd w:val="clear" w:color="auto" w:fill="FFFFFF"/>
        <w:spacing w:after="0" w:line="240" w:lineRule="auto"/>
        <w:jc w:val="both"/>
        <w:rPr>
          <w:rFonts w:ascii="Arial" w:eastAsia="Times New Roman" w:hAnsi="Arial" w:cs="Arial"/>
          <w:color w:val="262626" w:themeColor="text1" w:themeTint="D9"/>
          <w:sz w:val="24"/>
          <w:szCs w:val="24"/>
          <w:lang w:eastAsia="tr-TR"/>
        </w:rPr>
      </w:pPr>
      <w:r>
        <w:rPr>
          <w:rFonts w:ascii="Arial" w:hAnsi="Arial" w:cs="Arial"/>
          <w:color w:val="404040" w:themeColor="text1" w:themeTint="BF"/>
          <w:sz w:val="24"/>
          <w:szCs w:val="24"/>
        </w:rPr>
        <w:t xml:space="preserve">Bölgedeki Yatağan Termik Santrali </w:t>
      </w:r>
      <w:proofErr w:type="spellStart"/>
      <w:r>
        <w:rPr>
          <w:rFonts w:ascii="Arial" w:hAnsi="Arial" w:cs="Arial"/>
          <w:color w:val="404040" w:themeColor="text1" w:themeTint="BF"/>
          <w:sz w:val="24"/>
          <w:szCs w:val="24"/>
        </w:rPr>
        <w:t>Bahçeyaka’daki</w:t>
      </w:r>
      <w:proofErr w:type="spellEnd"/>
      <w:r>
        <w:rPr>
          <w:rFonts w:ascii="Arial" w:hAnsi="Arial" w:cs="Arial"/>
          <w:color w:val="404040" w:themeColor="text1" w:themeTint="BF"/>
          <w:sz w:val="24"/>
          <w:szCs w:val="24"/>
        </w:rPr>
        <w:t xml:space="preserve"> kuyulardan, Yeniköy Termik Santrali ise Geyik Barajı ve Milas </w:t>
      </w:r>
      <w:proofErr w:type="spellStart"/>
      <w:r>
        <w:rPr>
          <w:rFonts w:ascii="Arial" w:hAnsi="Arial" w:cs="Arial"/>
          <w:color w:val="404040" w:themeColor="text1" w:themeTint="BF"/>
          <w:sz w:val="24"/>
          <w:szCs w:val="24"/>
        </w:rPr>
        <w:t>Dereköy’deki</w:t>
      </w:r>
      <w:proofErr w:type="spellEnd"/>
      <w:r>
        <w:rPr>
          <w:rFonts w:ascii="Arial" w:hAnsi="Arial" w:cs="Arial"/>
          <w:color w:val="404040" w:themeColor="text1" w:themeTint="BF"/>
          <w:sz w:val="24"/>
          <w:szCs w:val="24"/>
        </w:rPr>
        <w:t xml:space="preserve"> kuyulardan, Kemerköy Termik Santralı ise Milas </w:t>
      </w:r>
      <w:proofErr w:type="spellStart"/>
      <w:r>
        <w:rPr>
          <w:rFonts w:ascii="Arial" w:hAnsi="Arial" w:cs="Arial"/>
          <w:color w:val="404040" w:themeColor="text1" w:themeTint="BF"/>
          <w:sz w:val="24"/>
          <w:szCs w:val="24"/>
        </w:rPr>
        <w:t>Dereköy’deki</w:t>
      </w:r>
      <w:proofErr w:type="spellEnd"/>
      <w:r>
        <w:rPr>
          <w:rFonts w:ascii="Arial" w:hAnsi="Arial" w:cs="Arial"/>
          <w:color w:val="404040" w:themeColor="text1" w:themeTint="BF"/>
          <w:sz w:val="24"/>
          <w:szCs w:val="24"/>
        </w:rPr>
        <w:t xml:space="preserve"> kuyulardan soğutma suyu olarak yılda yaklaşık 30 milyon m</w:t>
      </w:r>
      <w:r w:rsidRPr="000B5B0C">
        <w:rPr>
          <w:rFonts w:ascii="Arial" w:hAnsi="Arial" w:cs="Arial"/>
          <w:color w:val="404040" w:themeColor="text1" w:themeTint="BF"/>
          <w:sz w:val="24"/>
          <w:szCs w:val="24"/>
          <w:vertAlign w:val="superscript"/>
        </w:rPr>
        <w:t>3</w:t>
      </w:r>
      <w:r>
        <w:rPr>
          <w:rFonts w:ascii="Arial" w:hAnsi="Arial" w:cs="Arial"/>
          <w:color w:val="404040" w:themeColor="text1" w:themeTint="BF"/>
          <w:sz w:val="24"/>
          <w:szCs w:val="24"/>
        </w:rPr>
        <w:t xml:space="preserve"> su kullanmaktadır. Kemerköy bir miktar soğutma suyu ihtiyacını da deni</w:t>
      </w:r>
      <w:r w:rsidR="002D0567">
        <w:rPr>
          <w:rFonts w:ascii="Arial" w:hAnsi="Arial" w:cs="Arial"/>
          <w:color w:val="404040" w:themeColor="text1" w:themeTint="BF"/>
          <w:sz w:val="24"/>
          <w:szCs w:val="24"/>
        </w:rPr>
        <w:t>z</w:t>
      </w:r>
      <w:r>
        <w:rPr>
          <w:rFonts w:ascii="Arial" w:hAnsi="Arial" w:cs="Arial"/>
          <w:color w:val="404040" w:themeColor="text1" w:themeTint="BF"/>
          <w:sz w:val="24"/>
          <w:szCs w:val="24"/>
        </w:rPr>
        <w:t xml:space="preserve"> suyundan sağlamaktadır. </w:t>
      </w:r>
      <w:r>
        <w:rPr>
          <w:rFonts w:ascii="Arial" w:eastAsia="Times New Roman" w:hAnsi="Arial" w:cs="Arial"/>
          <w:color w:val="262626" w:themeColor="text1" w:themeTint="D9"/>
          <w:sz w:val="24"/>
          <w:szCs w:val="24"/>
          <w:lang w:eastAsia="tr-TR"/>
        </w:rPr>
        <w:t>Bu</w:t>
      </w:r>
      <w:r w:rsidRPr="002E69CB">
        <w:rPr>
          <w:rFonts w:ascii="Arial" w:eastAsia="Times New Roman" w:hAnsi="Arial" w:cs="Arial"/>
          <w:color w:val="262626" w:themeColor="text1" w:themeTint="D9"/>
          <w:sz w:val="24"/>
          <w:szCs w:val="24"/>
          <w:lang w:eastAsia="tr-TR"/>
        </w:rPr>
        <w:t xml:space="preserve"> miktar Yatağan, Milas ve Bodrum’a verilebilen su miktarı kadar</w:t>
      </w:r>
      <w:r>
        <w:rPr>
          <w:rFonts w:ascii="Arial" w:eastAsia="Times New Roman" w:hAnsi="Arial" w:cs="Arial"/>
          <w:color w:val="262626" w:themeColor="text1" w:themeTint="D9"/>
          <w:sz w:val="24"/>
          <w:szCs w:val="24"/>
          <w:lang w:eastAsia="tr-TR"/>
        </w:rPr>
        <w:t>dır</w:t>
      </w:r>
      <w:r w:rsidRPr="002E69CB">
        <w:rPr>
          <w:rFonts w:ascii="Arial" w:eastAsia="Times New Roman" w:hAnsi="Arial" w:cs="Arial"/>
          <w:color w:val="262626" w:themeColor="text1" w:themeTint="D9"/>
          <w:sz w:val="24"/>
          <w:szCs w:val="24"/>
          <w:lang w:eastAsia="tr-TR"/>
        </w:rPr>
        <w:t>.</w:t>
      </w:r>
      <w:r>
        <w:rPr>
          <w:rFonts w:ascii="Arial" w:eastAsia="Times New Roman" w:hAnsi="Arial" w:cs="Arial"/>
          <w:color w:val="262626" w:themeColor="text1" w:themeTint="D9"/>
          <w:sz w:val="24"/>
          <w:szCs w:val="24"/>
          <w:lang w:eastAsia="tr-TR"/>
        </w:rPr>
        <w:t xml:space="preserve"> </w:t>
      </w:r>
      <w:r w:rsidRPr="005C33B6">
        <w:rPr>
          <w:rFonts w:ascii="Arial" w:eastAsia="Times New Roman" w:hAnsi="Arial" w:cs="Arial"/>
          <w:color w:val="262626" w:themeColor="text1" w:themeTint="D9"/>
          <w:sz w:val="24"/>
          <w:szCs w:val="24"/>
          <w:lang w:eastAsia="tr-TR"/>
        </w:rPr>
        <w:t>Su Tahsisleri Hakkında Yönetmeli</w:t>
      </w:r>
      <w:r>
        <w:rPr>
          <w:rFonts w:ascii="Arial" w:eastAsia="Times New Roman" w:hAnsi="Arial" w:cs="Arial"/>
          <w:color w:val="262626" w:themeColor="text1" w:themeTint="D9"/>
          <w:sz w:val="24"/>
          <w:szCs w:val="24"/>
          <w:lang w:eastAsia="tr-TR"/>
        </w:rPr>
        <w:t>ğin</w:t>
      </w:r>
      <w:r w:rsidRPr="005C33B6">
        <w:rPr>
          <w:rFonts w:ascii="Arial" w:eastAsia="Times New Roman" w:hAnsi="Arial" w:cs="Arial"/>
          <w:color w:val="262626" w:themeColor="text1" w:themeTint="D9"/>
          <w:sz w:val="24"/>
          <w:szCs w:val="24"/>
          <w:lang w:eastAsia="tr-TR"/>
        </w:rPr>
        <w:t xml:space="preserve"> 7’nci maddesi</w:t>
      </w:r>
      <w:r w:rsidRPr="002E69CB">
        <w:rPr>
          <w:rFonts w:ascii="Arial" w:eastAsia="Times New Roman" w:hAnsi="Arial" w:cs="Arial"/>
          <w:color w:val="262626" w:themeColor="text1" w:themeTint="D9"/>
          <w:sz w:val="24"/>
          <w:szCs w:val="24"/>
          <w:lang w:eastAsia="tr-TR"/>
        </w:rPr>
        <w:t xml:space="preserve"> gereği birinci seviyede öncelik içme ve kullanma suyunun karşılanmasıdır. Enerji üretimi ve sınai su ihtiyaçları dördüncü öncelik sırasındadır.</w:t>
      </w:r>
      <w:r>
        <w:rPr>
          <w:rFonts w:ascii="Arial" w:eastAsia="Times New Roman" w:hAnsi="Arial" w:cs="Arial"/>
          <w:color w:val="262626" w:themeColor="text1" w:themeTint="D9"/>
          <w:sz w:val="24"/>
          <w:szCs w:val="24"/>
          <w:lang w:eastAsia="tr-TR"/>
        </w:rPr>
        <w:t xml:space="preserve"> Geyik Barajı ve kuyulardan termik santrallere su verilmesi derhal durdurulmalıdır. </w:t>
      </w:r>
    </w:p>
    <w:p w14:paraId="29C8734D" w14:textId="77777777" w:rsidR="00C90371" w:rsidRDefault="00C90371" w:rsidP="00C90371">
      <w:pPr>
        <w:shd w:val="clear" w:color="auto" w:fill="FFFFFF"/>
        <w:spacing w:after="0" w:line="240" w:lineRule="auto"/>
        <w:jc w:val="both"/>
        <w:rPr>
          <w:rFonts w:ascii="Arial" w:eastAsia="Times New Roman" w:hAnsi="Arial" w:cs="Arial"/>
          <w:color w:val="262626" w:themeColor="text1" w:themeTint="D9"/>
          <w:sz w:val="24"/>
          <w:szCs w:val="24"/>
          <w:lang w:eastAsia="tr-TR"/>
        </w:rPr>
      </w:pPr>
    </w:p>
    <w:p w14:paraId="500B6044" w14:textId="346D169E" w:rsidR="00C90371" w:rsidRPr="00C90371" w:rsidRDefault="00C90371" w:rsidP="00C90371">
      <w:pPr>
        <w:shd w:val="clear" w:color="auto" w:fill="FFFFFF"/>
        <w:spacing w:after="0" w:line="240" w:lineRule="auto"/>
        <w:jc w:val="both"/>
        <w:rPr>
          <w:rFonts w:ascii="Arial" w:eastAsia="Times New Roman" w:hAnsi="Arial" w:cs="Arial"/>
          <w:b/>
          <w:bCs/>
          <w:color w:val="262626" w:themeColor="text1" w:themeTint="D9"/>
          <w:sz w:val="24"/>
          <w:szCs w:val="24"/>
          <w:lang w:eastAsia="tr-TR"/>
        </w:rPr>
      </w:pPr>
      <w:r w:rsidRPr="00C90371">
        <w:rPr>
          <w:rFonts w:ascii="Arial" w:eastAsia="Times New Roman" w:hAnsi="Arial" w:cs="Arial"/>
          <w:b/>
          <w:bCs/>
          <w:color w:val="262626" w:themeColor="text1" w:themeTint="D9"/>
          <w:sz w:val="24"/>
          <w:szCs w:val="24"/>
          <w:lang w:eastAsia="tr-TR"/>
        </w:rPr>
        <w:t>DSİ’den Taleplerimiz</w:t>
      </w:r>
    </w:p>
    <w:p w14:paraId="6565911C" w14:textId="35FE9E05" w:rsidR="00C90371" w:rsidRPr="006135BC" w:rsidRDefault="00C90371" w:rsidP="00C90371">
      <w:pPr>
        <w:shd w:val="clear" w:color="auto" w:fill="FFFFFF"/>
        <w:spacing w:after="0" w:line="240" w:lineRule="auto"/>
        <w:jc w:val="both"/>
        <w:rPr>
          <w:rFonts w:ascii="Arial" w:eastAsia="Times New Roman" w:hAnsi="Arial" w:cs="Arial"/>
          <w:color w:val="262626" w:themeColor="text1" w:themeTint="D9"/>
          <w:sz w:val="24"/>
          <w:szCs w:val="24"/>
          <w:lang w:eastAsia="tr-TR"/>
        </w:rPr>
      </w:pPr>
      <w:r w:rsidRPr="00C90371">
        <w:rPr>
          <w:rFonts w:ascii="Arial" w:eastAsia="Times New Roman" w:hAnsi="Arial" w:cs="Arial"/>
          <w:color w:val="262626" w:themeColor="text1" w:themeTint="D9"/>
          <w:sz w:val="24"/>
          <w:szCs w:val="24"/>
          <w:lang w:eastAsia="tr-TR"/>
        </w:rPr>
        <w:t xml:space="preserve">Halen </w:t>
      </w:r>
      <w:r>
        <w:rPr>
          <w:rFonts w:ascii="Arial" w:eastAsia="Times New Roman" w:hAnsi="Arial" w:cs="Arial"/>
          <w:color w:val="262626" w:themeColor="text1" w:themeTint="D9"/>
          <w:sz w:val="24"/>
          <w:szCs w:val="24"/>
          <w:lang w:eastAsia="tr-TR"/>
        </w:rPr>
        <w:t xml:space="preserve">yıllık </w:t>
      </w:r>
      <w:r w:rsidRPr="00C90371">
        <w:rPr>
          <w:rFonts w:ascii="Arial" w:eastAsia="Times New Roman" w:hAnsi="Arial" w:cs="Arial"/>
          <w:color w:val="262626" w:themeColor="text1" w:themeTint="D9"/>
          <w:sz w:val="24"/>
          <w:szCs w:val="24"/>
          <w:lang w:eastAsia="tr-TR"/>
        </w:rPr>
        <w:t>29,5 milyon m</w:t>
      </w:r>
      <w:r w:rsidRPr="00C90371">
        <w:rPr>
          <w:rFonts w:ascii="Arial" w:eastAsia="Times New Roman" w:hAnsi="Arial" w:cs="Arial"/>
          <w:color w:val="262626" w:themeColor="text1" w:themeTint="D9"/>
          <w:sz w:val="24"/>
          <w:szCs w:val="24"/>
          <w:vertAlign w:val="superscript"/>
          <w:lang w:eastAsia="tr-TR"/>
        </w:rPr>
        <w:t>3</w:t>
      </w:r>
      <w:r w:rsidRPr="00C90371">
        <w:rPr>
          <w:rFonts w:ascii="Arial" w:eastAsia="Times New Roman" w:hAnsi="Arial" w:cs="Arial"/>
          <w:color w:val="262626" w:themeColor="text1" w:themeTint="D9"/>
          <w:sz w:val="24"/>
          <w:szCs w:val="24"/>
          <w:lang w:eastAsia="tr-TR"/>
        </w:rPr>
        <w:t xml:space="preserve"> olan içme suyu</w:t>
      </w:r>
      <w:r>
        <w:rPr>
          <w:rFonts w:ascii="Arial" w:eastAsia="Times New Roman" w:hAnsi="Arial" w:cs="Arial"/>
          <w:color w:val="262626" w:themeColor="text1" w:themeTint="D9"/>
          <w:sz w:val="24"/>
          <w:szCs w:val="24"/>
          <w:lang w:eastAsia="tr-TR"/>
        </w:rPr>
        <w:t xml:space="preserve"> </w:t>
      </w:r>
      <w:r w:rsidRPr="00C90371">
        <w:rPr>
          <w:rFonts w:ascii="Arial" w:eastAsia="Times New Roman" w:hAnsi="Arial" w:cs="Arial"/>
          <w:color w:val="262626" w:themeColor="text1" w:themeTint="D9"/>
          <w:sz w:val="24"/>
          <w:szCs w:val="24"/>
          <w:lang w:eastAsia="tr-TR"/>
        </w:rPr>
        <w:t>tahsis miktarının</w:t>
      </w:r>
      <w:r>
        <w:rPr>
          <w:rFonts w:ascii="Arial" w:eastAsia="Times New Roman" w:hAnsi="Arial" w:cs="Arial"/>
          <w:color w:val="262626" w:themeColor="text1" w:themeTint="D9"/>
          <w:sz w:val="24"/>
          <w:szCs w:val="24"/>
          <w:lang w:eastAsia="tr-TR"/>
        </w:rPr>
        <w:t>,</w:t>
      </w:r>
      <w:r w:rsidRPr="00C90371">
        <w:rPr>
          <w:rFonts w:ascii="Arial" w:eastAsia="Times New Roman" w:hAnsi="Arial" w:cs="Arial"/>
          <w:color w:val="262626" w:themeColor="text1" w:themeTint="D9"/>
          <w:sz w:val="24"/>
          <w:szCs w:val="24"/>
          <w:lang w:eastAsia="tr-TR"/>
        </w:rPr>
        <w:t xml:space="preserve"> ilgili yönetmelikteki hükme uygun şekilde önceliğin içme</w:t>
      </w:r>
      <w:r>
        <w:rPr>
          <w:rFonts w:ascii="Arial" w:eastAsia="Times New Roman" w:hAnsi="Arial" w:cs="Arial"/>
          <w:color w:val="262626" w:themeColor="text1" w:themeTint="D9"/>
          <w:sz w:val="24"/>
          <w:szCs w:val="24"/>
          <w:lang w:eastAsia="tr-TR"/>
        </w:rPr>
        <w:t xml:space="preserve"> </w:t>
      </w:r>
      <w:r w:rsidRPr="00C90371">
        <w:rPr>
          <w:rFonts w:ascii="Arial" w:eastAsia="Times New Roman" w:hAnsi="Arial" w:cs="Arial"/>
          <w:color w:val="262626" w:themeColor="text1" w:themeTint="D9"/>
          <w:sz w:val="24"/>
          <w:szCs w:val="24"/>
          <w:lang w:eastAsia="tr-TR"/>
        </w:rPr>
        <w:t>suyuna verilerek</w:t>
      </w:r>
      <w:r>
        <w:rPr>
          <w:rFonts w:ascii="Arial" w:eastAsia="Times New Roman" w:hAnsi="Arial" w:cs="Arial"/>
          <w:color w:val="262626" w:themeColor="text1" w:themeTint="D9"/>
          <w:sz w:val="24"/>
          <w:szCs w:val="24"/>
          <w:lang w:eastAsia="tr-TR"/>
        </w:rPr>
        <w:t>, asıl güncel</w:t>
      </w:r>
      <w:r w:rsidRPr="00C90371">
        <w:rPr>
          <w:rFonts w:ascii="Arial" w:eastAsia="Times New Roman" w:hAnsi="Arial" w:cs="Arial"/>
          <w:color w:val="262626" w:themeColor="text1" w:themeTint="D9"/>
          <w:sz w:val="24"/>
          <w:szCs w:val="24"/>
          <w:lang w:eastAsia="tr-TR"/>
        </w:rPr>
        <w:t xml:space="preserve"> ihtiyaç miktarı olan </w:t>
      </w:r>
      <w:r>
        <w:rPr>
          <w:rFonts w:ascii="Arial" w:eastAsia="Times New Roman" w:hAnsi="Arial" w:cs="Arial"/>
          <w:color w:val="262626" w:themeColor="text1" w:themeTint="D9"/>
          <w:sz w:val="24"/>
          <w:szCs w:val="24"/>
          <w:lang w:eastAsia="tr-TR"/>
        </w:rPr>
        <w:t xml:space="preserve">yıllık </w:t>
      </w:r>
      <w:r w:rsidRPr="00C90371">
        <w:rPr>
          <w:rFonts w:ascii="Arial" w:eastAsia="Times New Roman" w:hAnsi="Arial" w:cs="Arial"/>
          <w:color w:val="262626" w:themeColor="text1" w:themeTint="D9"/>
          <w:sz w:val="24"/>
          <w:szCs w:val="24"/>
          <w:lang w:eastAsia="tr-TR"/>
        </w:rPr>
        <w:t>44,5 milyon m</w:t>
      </w:r>
      <w:r w:rsidRPr="00C90371">
        <w:rPr>
          <w:rFonts w:ascii="Arial" w:eastAsia="Times New Roman" w:hAnsi="Arial" w:cs="Arial"/>
          <w:color w:val="262626" w:themeColor="text1" w:themeTint="D9"/>
          <w:sz w:val="24"/>
          <w:szCs w:val="24"/>
          <w:vertAlign w:val="superscript"/>
          <w:lang w:eastAsia="tr-TR"/>
        </w:rPr>
        <w:t>3</w:t>
      </w:r>
      <w:r>
        <w:rPr>
          <w:rFonts w:ascii="Arial" w:eastAsia="Times New Roman" w:hAnsi="Arial" w:cs="Arial"/>
          <w:color w:val="262626" w:themeColor="text1" w:themeTint="D9"/>
          <w:sz w:val="24"/>
          <w:szCs w:val="24"/>
          <w:lang w:eastAsia="tr-TR"/>
        </w:rPr>
        <w:t>’e</w:t>
      </w:r>
      <w:r w:rsidRPr="00C90371">
        <w:rPr>
          <w:rFonts w:ascii="Arial" w:eastAsia="Times New Roman" w:hAnsi="Arial" w:cs="Arial"/>
          <w:color w:val="262626" w:themeColor="text1" w:themeTint="D9"/>
          <w:sz w:val="24"/>
          <w:szCs w:val="24"/>
          <w:lang w:eastAsia="tr-TR"/>
        </w:rPr>
        <w:t xml:space="preserve"> ivedilikle yükseltilmesi</w:t>
      </w:r>
      <w:r>
        <w:rPr>
          <w:rFonts w:ascii="Arial" w:eastAsia="Times New Roman" w:hAnsi="Arial" w:cs="Arial"/>
          <w:color w:val="262626" w:themeColor="text1" w:themeTint="D9"/>
          <w:sz w:val="24"/>
          <w:szCs w:val="24"/>
          <w:lang w:eastAsia="tr-TR"/>
        </w:rPr>
        <w:t xml:space="preserve">, </w:t>
      </w:r>
      <w:r w:rsidRPr="00C90371">
        <w:rPr>
          <w:rFonts w:ascii="Arial" w:eastAsia="Times New Roman" w:hAnsi="Arial" w:cs="Arial"/>
          <w:color w:val="262626" w:themeColor="text1" w:themeTint="D9"/>
          <w:sz w:val="24"/>
          <w:szCs w:val="24"/>
          <w:lang w:eastAsia="tr-TR"/>
        </w:rPr>
        <w:t xml:space="preserve">uzun vadeli projeksiyon hesaplamaların yeniden </w:t>
      </w:r>
      <w:r w:rsidRPr="00C90371">
        <w:rPr>
          <w:rFonts w:ascii="Arial" w:eastAsia="Times New Roman" w:hAnsi="Arial" w:cs="Arial"/>
          <w:color w:val="262626" w:themeColor="text1" w:themeTint="D9"/>
          <w:sz w:val="24"/>
          <w:szCs w:val="24"/>
          <w:lang w:eastAsia="tr-TR"/>
        </w:rPr>
        <w:lastRenderedPageBreak/>
        <w:t>yapılarak</w:t>
      </w:r>
      <w:r>
        <w:rPr>
          <w:rFonts w:ascii="Arial" w:eastAsia="Times New Roman" w:hAnsi="Arial" w:cs="Arial"/>
          <w:color w:val="262626" w:themeColor="text1" w:themeTint="D9"/>
          <w:sz w:val="24"/>
          <w:szCs w:val="24"/>
          <w:lang w:eastAsia="tr-TR"/>
        </w:rPr>
        <w:t xml:space="preserve"> </w:t>
      </w:r>
      <w:r w:rsidRPr="00C90371">
        <w:rPr>
          <w:rFonts w:ascii="Arial" w:eastAsia="Times New Roman" w:hAnsi="Arial" w:cs="Arial"/>
          <w:color w:val="262626" w:themeColor="text1" w:themeTint="D9"/>
          <w:sz w:val="24"/>
          <w:szCs w:val="24"/>
          <w:lang w:eastAsia="tr-TR"/>
        </w:rPr>
        <w:t xml:space="preserve">2053 yılına kadar yetecek su miktarının temini için gerekli planlamanın yapılması, </w:t>
      </w:r>
      <w:r>
        <w:rPr>
          <w:rFonts w:ascii="Arial" w:eastAsia="Times New Roman" w:hAnsi="Arial" w:cs="Arial"/>
          <w:color w:val="262626" w:themeColor="text1" w:themeTint="D9"/>
          <w:sz w:val="24"/>
          <w:szCs w:val="24"/>
          <w:lang w:eastAsia="tr-TR"/>
        </w:rPr>
        <w:t>C</w:t>
      </w:r>
      <w:r w:rsidRPr="00C90371">
        <w:rPr>
          <w:rFonts w:ascii="Arial" w:eastAsia="Times New Roman" w:hAnsi="Arial" w:cs="Arial"/>
          <w:color w:val="262626" w:themeColor="text1" w:themeTint="D9"/>
          <w:sz w:val="24"/>
          <w:szCs w:val="24"/>
          <w:lang w:eastAsia="tr-TR"/>
        </w:rPr>
        <w:t>umhurbaşkanlığı ve DS</w:t>
      </w:r>
      <w:r>
        <w:rPr>
          <w:rFonts w:ascii="Arial" w:eastAsia="Times New Roman" w:hAnsi="Arial" w:cs="Arial"/>
          <w:color w:val="262626" w:themeColor="text1" w:themeTint="D9"/>
          <w:sz w:val="24"/>
          <w:szCs w:val="24"/>
          <w:lang w:eastAsia="tr-TR"/>
        </w:rPr>
        <w:t>İ</w:t>
      </w:r>
      <w:r w:rsidRPr="00C90371">
        <w:rPr>
          <w:rFonts w:ascii="Arial" w:eastAsia="Times New Roman" w:hAnsi="Arial" w:cs="Arial"/>
          <w:color w:val="262626" w:themeColor="text1" w:themeTint="D9"/>
          <w:sz w:val="24"/>
          <w:szCs w:val="24"/>
          <w:lang w:eastAsia="tr-TR"/>
        </w:rPr>
        <w:t xml:space="preserve"> yatırım programında olan </w:t>
      </w:r>
      <w:r>
        <w:rPr>
          <w:rFonts w:ascii="Arial" w:eastAsia="Times New Roman" w:hAnsi="Arial" w:cs="Arial"/>
          <w:color w:val="262626" w:themeColor="text1" w:themeTint="D9"/>
          <w:sz w:val="24"/>
          <w:szCs w:val="24"/>
          <w:lang w:eastAsia="tr-TR"/>
        </w:rPr>
        <w:t>günlük 40.000 m</w:t>
      </w:r>
      <w:r w:rsidRPr="00004110">
        <w:rPr>
          <w:rFonts w:ascii="Arial" w:eastAsia="Times New Roman" w:hAnsi="Arial" w:cs="Arial"/>
          <w:color w:val="262626" w:themeColor="text1" w:themeTint="D9"/>
          <w:sz w:val="24"/>
          <w:szCs w:val="24"/>
          <w:vertAlign w:val="superscript"/>
          <w:lang w:eastAsia="tr-TR"/>
        </w:rPr>
        <w:t>3</w:t>
      </w:r>
      <w:r>
        <w:rPr>
          <w:rFonts w:ascii="Arial" w:eastAsia="Times New Roman" w:hAnsi="Arial" w:cs="Arial"/>
          <w:color w:val="262626" w:themeColor="text1" w:themeTint="D9"/>
          <w:sz w:val="24"/>
          <w:szCs w:val="24"/>
          <w:lang w:eastAsia="tr-TR"/>
        </w:rPr>
        <w:t xml:space="preserve"> </w:t>
      </w:r>
      <w:r w:rsidR="00004110">
        <w:rPr>
          <w:rFonts w:ascii="Arial" w:eastAsia="Times New Roman" w:hAnsi="Arial" w:cs="Arial"/>
          <w:color w:val="262626" w:themeColor="text1" w:themeTint="D9"/>
          <w:sz w:val="24"/>
          <w:szCs w:val="24"/>
          <w:lang w:eastAsia="tr-TR"/>
        </w:rPr>
        <w:t xml:space="preserve">kapasiteli </w:t>
      </w:r>
      <w:r>
        <w:rPr>
          <w:rFonts w:ascii="Arial" w:eastAsia="Times New Roman" w:hAnsi="Arial" w:cs="Arial"/>
          <w:color w:val="262626" w:themeColor="text1" w:themeTint="D9"/>
          <w:sz w:val="24"/>
          <w:szCs w:val="24"/>
          <w:lang w:eastAsia="tr-TR"/>
        </w:rPr>
        <w:t>Güvercinlik İ</w:t>
      </w:r>
      <w:r w:rsidRPr="00C90371">
        <w:rPr>
          <w:rFonts w:ascii="Arial" w:eastAsia="Times New Roman" w:hAnsi="Arial" w:cs="Arial"/>
          <w:color w:val="262626" w:themeColor="text1" w:themeTint="D9"/>
          <w:sz w:val="24"/>
          <w:szCs w:val="24"/>
          <w:lang w:eastAsia="tr-TR"/>
        </w:rPr>
        <w:t xml:space="preserve">çme </w:t>
      </w:r>
      <w:r>
        <w:rPr>
          <w:rFonts w:ascii="Arial" w:eastAsia="Times New Roman" w:hAnsi="Arial" w:cs="Arial"/>
          <w:color w:val="262626" w:themeColor="text1" w:themeTint="D9"/>
          <w:sz w:val="24"/>
          <w:szCs w:val="24"/>
          <w:lang w:eastAsia="tr-TR"/>
        </w:rPr>
        <w:t>S</w:t>
      </w:r>
      <w:r w:rsidRPr="00C90371">
        <w:rPr>
          <w:rFonts w:ascii="Arial" w:eastAsia="Times New Roman" w:hAnsi="Arial" w:cs="Arial"/>
          <w:color w:val="262626" w:themeColor="text1" w:themeTint="D9"/>
          <w:sz w:val="24"/>
          <w:szCs w:val="24"/>
          <w:lang w:eastAsia="tr-TR"/>
        </w:rPr>
        <w:t xml:space="preserve">uyu </w:t>
      </w:r>
      <w:r>
        <w:rPr>
          <w:rFonts w:ascii="Arial" w:eastAsia="Times New Roman" w:hAnsi="Arial" w:cs="Arial"/>
          <w:color w:val="262626" w:themeColor="text1" w:themeTint="D9"/>
          <w:sz w:val="24"/>
          <w:szCs w:val="24"/>
          <w:lang w:eastAsia="tr-TR"/>
        </w:rPr>
        <w:t>A</w:t>
      </w:r>
      <w:r w:rsidRPr="00C90371">
        <w:rPr>
          <w:rFonts w:ascii="Arial" w:eastAsia="Times New Roman" w:hAnsi="Arial" w:cs="Arial"/>
          <w:color w:val="262626" w:themeColor="text1" w:themeTint="D9"/>
          <w:sz w:val="24"/>
          <w:szCs w:val="24"/>
          <w:lang w:eastAsia="tr-TR"/>
        </w:rPr>
        <w:t xml:space="preserve">rıtma </w:t>
      </w:r>
      <w:r>
        <w:rPr>
          <w:rFonts w:ascii="Arial" w:eastAsia="Times New Roman" w:hAnsi="Arial" w:cs="Arial"/>
          <w:color w:val="262626" w:themeColor="text1" w:themeTint="D9"/>
          <w:sz w:val="24"/>
          <w:szCs w:val="24"/>
          <w:lang w:eastAsia="tr-TR"/>
        </w:rPr>
        <w:t>T</w:t>
      </w:r>
      <w:r w:rsidRPr="00C90371">
        <w:rPr>
          <w:rFonts w:ascii="Arial" w:eastAsia="Times New Roman" w:hAnsi="Arial" w:cs="Arial"/>
          <w:color w:val="262626" w:themeColor="text1" w:themeTint="D9"/>
          <w:sz w:val="24"/>
          <w:szCs w:val="24"/>
          <w:lang w:eastAsia="tr-TR"/>
        </w:rPr>
        <w:t>esisi 2. Etap</w:t>
      </w:r>
      <w:r w:rsidR="00004110">
        <w:rPr>
          <w:rFonts w:ascii="Arial" w:eastAsia="Times New Roman" w:hAnsi="Arial" w:cs="Arial"/>
          <w:color w:val="262626" w:themeColor="text1" w:themeTint="D9"/>
          <w:sz w:val="24"/>
          <w:szCs w:val="24"/>
          <w:lang w:eastAsia="tr-TR"/>
        </w:rPr>
        <w:t xml:space="preserve"> </w:t>
      </w:r>
      <w:r w:rsidRPr="00C90371">
        <w:rPr>
          <w:rFonts w:ascii="Arial" w:eastAsia="Times New Roman" w:hAnsi="Arial" w:cs="Arial"/>
          <w:color w:val="262626" w:themeColor="text1" w:themeTint="D9"/>
          <w:sz w:val="24"/>
          <w:szCs w:val="24"/>
          <w:lang w:eastAsia="tr-TR"/>
        </w:rPr>
        <w:t>inşasına</w:t>
      </w:r>
      <w:r w:rsidR="00004110">
        <w:rPr>
          <w:rFonts w:ascii="Arial" w:eastAsia="Times New Roman" w:hAnsi="Arial" w:cs="Arial"/>
          <w:color w:val="262626" w:themeColor="text1" w:themeTint="D9"/>
          <w:sz w:val="24"/>
          <w:szCs w:val="24"/>
          <w:lang w:eastAsia="tr-TR"/>
        </w:rPr>
        <w:t xml:space="preserve"> </w:t>
      </w:r>
      <w:r w:rsidRPr="00C90371">
        <w:rPr>
          <w:rFonts w:ascii="Arial" w:eastAsia="Times New Roman" w:hAnsi="Arial" w:cs="Arial"/>
          <w:color w:val="262626" w:themeColor="text1" w:themeTint="D9"/>
          <w:sz w:val="24"/>
          <w:szCs w:val="24"/>
          <w:lang w:eastAsia="tr-TR"/>
        </w:rPr>
        <w:t>ivedilikle başlanması,</w:t>
      </w:r>
      <w:r w:rsidR="00F15AD1">
        <w:rPr>
          <w:rFonts w:ascii="Arial" w:eastAsia="Times New Roman" w:hAnsi="Arial" w:cs="Arial"/>
          <w:color w:val="262626" w:themeColor="text1" w:themeTint="D9"/>
          <w:sz w:val="24"/>
          <w:szCs w:val="24"/>
          <w:lang w:eastAsia="tr-TR"/>
        </w:rPr>
        <w:t xml:space="preserve"> iç soruşturmanın tamamlanarak </w:t>
      </w:r>
      <w:r w:rsidR="00231905">
        <w:rPr>
          <w:rFonts w:ascii="Arial" w:eastAsia="Times New Roman" w:hAnsi="Arial" w:cs="Arial"/>
          <w:color w:val="262626" w:themeColor="text1" w:themeTint="D9"/>
          <w:sz w:val="24"/>
          <w:szCs w:val="24"/>
          <w:lang w:eastAsia="tr-TR"/>
        </w:rPr>
        <w:t>kamu zararına yol açanların cezalandırılması,</w:t>
      </w:r>
      <w:r w:rsidRPr="00C90371">
        <w:rPr>
          <w:rFonts w:ascii="Arial" w:eastAsia="Times New Roman" w:hAnsi="Arial" w:cs="Arial"/>
          <w:color w:val="262626" w:themeColor="text1" w:themeTint="D9"/>
          <w:sz w:val="24"/>
          <w:szCs w:val="24"/>
          <w:lang w:eastAsia="tr-TR"/>
        </w:rPr>
        <w:t xml:space="preserve"> MUSKİ ile ana isale hat</w:t>
      </w:r>
      <w:r w:rsidR="00004110">
        <w:rPr>
          <w:rFonts w:ascii="Arial" w:eastAsia="Times New Roman" w:hAnsi="Arial" w:cs="Arial"/>
          <w:color w:val="262626" w:themeColor="text1" w:themeTint="D9"/>
          <w:sz w:val="24"/>
          <w:szCs w:val="24"/>
          <w:lang w:eastAsia="tr-TR"/>
        </w:rPr>
        <w:t>tı CTP borularının</w:t>
      </w:r>
      <w:r w:rsidRPr="00C90371">
        <w:rPr>
          <w:rFonts w:ascii="Arial" w:eastAsia="Times New Roman" w:hAnsi="Arial" w:cs="Arial"/>
          <w:color w:val="262626" w:themeColor="text1" w:themeTint="D9"/>
          <w:sz w:val="24"/>
          <w:szCs w:val="24"/>
          <w:lang w:eastAsia="tr-TR"/>
        </w:rPr>
        <w:t xml:space="preserve"> yenilenmesi hususunda</w:t>
      </w:r>
      <w:r w:rsidR="00231905">
        <w:rPr>
          <w:rFonts w:ascii="Arial" w:eastAsia="Times New Roman" w:hAnsi="Arial" w:cs="Arial"/>
          <w:color w:val="262626" w:themeColor="text1" w:themeTint="D9"/>
          <w:sz w:val="24"/>
          <w:szCs w:val="24"/>
          <w:lang w:eastAsia="tr-TR"/>
        </w:rPr>
        <w:t>,</w:t>
      </w:r>
      <w:r w:rsidRPr="00C90371">
        <w:rPr>
          <w:rFonts w:ascii="Arial" w:eastAsia="Times New Roman" w:hAnsi="Arial" w:cs="Arial"/>
          <w:color w:val="262626" w:themeColor="text1" w:themeTint="D9"/>
          <w:sz w:val="24"/>
          <w:szCs w:val="24"/>
          <w:lang w:eastAsia="tr-TR"/>
        </w:rPr>
        <w:t xml:space="preserve"> HDPE </w:t>
      </w:r>
      <w:r w:rsidR="00231905">
        <w:rPr>
          <w:rFonts w:ascii="Arial" w:eastAsia="Times New Roman" w:hAnsi="Arial" w:cs="Arial"/>
          <w:color w:val="262626" w:themeColor="text1" w:themeTint="D9"/>
          <w:sz w:val="24"/>
          <w:szCs w:val="24"/>
          <w:lang w:eastAsia="tr-TR"/>
        </w:rPr>
        <w:t>borularda</w:t>
      </w:r>
      <w:r w:rsidRPr="00C90371">
        <w:rPr>
          <w:rFonts w:ascii="Arial" w:eastAsia="Times New Roman" w:hAnsi="Arial" w:cs="Arial"/>
          <w:color w:val="262626" w:themeColor="text1" w:themeTint="D9"/>
          <w:sz w:val="24"/>
          <w:szCs w:val="24"/>
          <w:lang w:eastAsia="tr-TR"/>
        </w:rPr>
        <w:t xml:space="preserve"> olduğu gibi uzlaşı sağlanması</w:t>
      </w:r>
      <w:r w:rsidR="00004110">
        <w:rPr>
          <w:rFonts w:ascii="Arial" w:eastAsia="Times New Roman" w:hAnsi="Arial" w:cs="Arial"/>
          <w:color w:val="262626" w:themeColor="text1" w:themeTint="D9"/>
          <w:sz w:val="24"/>
          <w:szCs w:val="24"/>
          <w:lang w:eastAsia="tr-TR"/>
        </w:rPr>
        <w:t>nı bekliyoruz.</w:t>
      </w:r>
    </w:p>
    <w:p w14:paraId="16225802" w14:textId="77777777" w:rsidR="006135BC" w:rsidRDefault="006135BC" w:rsidP="00C90371">
      <w:pPr>
        <w:spacing w:after="0" w:line="240" w:lineRule="auto"/>
        <w:jc w:val="both"/>
        <w:rPr>
          <w:rFonts w:ascii="Arial" w:hAnsi="Arial" w:cs="Arial"/>
          <w:color w:val="404040" w:themeColor="text1" w:themeTint="BF"/>
          <w:sz w:val="24"/>
          <w:szCs w:val="24"/>
        </w:rPr>
      </w:pPr>
    </w:p>
    <w:p w14:paraId="2F5B821A" w14:textId="43775716" w:rsidR="00223788" w:rsidRPr="007C2007" w:rsidRDefault="00223788" w:rsidP="00C90371">
      <w:pPr>
        <w:spacing w:after="0" w:line="240" w:lineRule="auto"/>
        <w:jc w:val="both"/>
        <w:rPr>
          <w:rFonts w:ascii="Arial" w:hAnsi="Arial" w:cs="Arial"/>
          <w:b/>
          <w:bCs/>
          <w:color w:val="404040" w:themeColor="text1" w:themeTint="BF"/>
          <w:sz w:val="24"/>
          <w:szCs w:val="24"/>
        </w:rPr>
      </w:pPr>
      <w:proofErr w:type="spellStart"/>
      <w:r w:rsidRPr="007C2007">
        <w:rPr>
          <w:rFonts w:ascii="Arial" w:hAnsi="Arial" w:cs="Arial"/>
          <w:b/>
          <w:bCs/>
          <w:color w:val="404040" w:themeColor="text1" w:themeTint="BF"/>
          <w:sz w:val="24"/>
          <w:szCs w:val="24"/>
        </w:rPr>
        <w:t>MUSKİ’den</w:t>
      </w:r>
      <w:proofErr w:type="spellEnd"/>
      <w:r w:rsidRPr="007C2007">
        <w:rPr>
          <w:rFonts w:ascii="Arial" w:hAnsi="Arial" w:cs="Arial"/>
          <w:b/>
          <w:bCs/>
          <w:color w:val="404040" w:themeColor="text1" w:themeTint="BF"/>
          <w:sz w:val="24"/>
          <w:szCs w:val="24"/>
        </w:rPr>
        <w:t xml:space="preserve"> Tale</w:t>
      </w:r>
      <w:r w:rsidR="006135BC">
        <w:rPr>
          <w:rFonts w:ascii="Arial" w:hAnsi="Arial" w:cs="Arial"/>
          <w:b/>
          <w:bCs/>
          <w:color w:val="404040" w:themeColor="text1" w:themeTint="BF"/>
          <w:sz w:val="24"/>
          <w:szCs w:val="24"/>
        </w:rPr>
        <w:t>pler</w:t>
      </w:r>
      <w:r w:rsidRPr="007C2007">
        <w:rPr>
          <w:rFonts w:ascii="Arial" w:hAnsi="Arial" w:cs="Arial"/>
          <w:b/>
          <w:bCs/>
          <w:color w:val="404040" w:themeColor="text1" w:themeTint="BF"/>
          <w:sz w:val="24"/>
          <w:szCs w:val="24"/>
        </w:rPr>
        <w:t>imiz</w:t>
      </w:r>
    </w:p>
    <w:p w14:paraId="66183680" w14:textId="62B29D06" w:rsidR="006135BC" w:rsidRDefault="007C2007"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Patlamaların yarattığı can ve mal güvenliği tehditleri, su arzı eksikliği varken p</w:t>
      </w:r>
      <w:r w:rsidR="00223788">
        <w:rPr>
          <w:rFonts w:ascii="Arial" w:hAnsi="Arial" w:cs="Arial"/>
          <w:color w:val="404040" w:themeColor="text1" w:themeTint="BF"/>
          <w:sz w:val="24"/>
          <w:szCs w:val="24"/>
        </w:rPr>
        <w:t>atlamalar nedeniyle milyonlarca m</w:t>
      </w:r>
      <w:r w:rsidR="00223788" w:rsidRPr="007C2007">
        <w:rPr>
          <w:rFonts w:ascii="Arial" w:hAnsi="Arial" w:cs="Arial"/>
          <w:color w:val="404040" w:themeColor="text1" w:themeTint="BF"/>
          <w:sz w:val="24"/>
          <w:szCs w:val="24"/>
          <w:vertAlign w:val="superscript"/>
        </w:rPr>
        <w:t>3</w:t>
      </w:r>
      <w:r w:rsidR="00223788">
        <w:rPr>
          <w:rFonts w:ascii="Arial" w:hAnsi="Arial" w:cs="Arial"/>
          <w:color w:val="404040" w:themeColor="text1" w:themeTint="BF"/>
          <w:sz w:val="24"/>
          <w:szCs w:val="24"/>
        </w:rPr>
        <w:t xml:space="preserve"> su </w:t>
      </w:r>
      <w:r w:rsidR="00F15AD1">
        <w:rPr>
          <w:rFonts w:ascii="Arial" w:hAnsi="Arial" w:cs="Arial"/>
          <w:color w:val="404040" w:themeColor="text1" w:themeTint="BF"/>
          <w:sz w:val="24"/>
          <w:szCs w:val="24"/>
        </w:rPr>
        <w:t>kaybı</w:t>
      </w:r>
      <w:r w:rsidR="00223788">
        <w:rPr>
          <w:rFonts w:ascii="Arial" w:hAnsi="Arial" w:cs="Arial"/>
          <w:color w:val="404040" w:themeColor="text1" w:themeTint="BF"/>
          <w:sz w:val="24"/>
          <w:szCs w:val="24"/>
        </w:rPr>
        <w:t xml:space="preserve">, </w:t>
      </w:r>
      <w:r w:rsidR="00F031AA">
        <w:rPr>
          <w:rFonts w:ascii="Arial" w:hAnsi="Arial" w:cs="Arial"/>
          <w:color w:val="404040" w:themeColor="text1" w:themeTint="BF"/>
          <w:sz w:val="24"/>
          <w:szCs w:val="24"/>
        </w:rPr>
        <w:t xml:space="preserve">onarım için harcanan maddi kaynaklar, </w:t>
      </w:r>
      <w:r>
        <w:rPr>
          <w:rFonts w:ascii="Arial" w:hAnsi="Arial" w:cs="Arial"/>
          <w:color w:val="404040" w:themeColor="text1" w:themeTint="BF"/>
          <w:sz w:val="24"/>
          <w:szCs w:val="24"/>
        </w:rPr>
        <w:t>hattın boşaltılması onarımı ve hattın tekrar doldurulması için geçen zaman</w:t>
      </w:r>
      <w:r w:rsidR="00F031AA">
        <w:rPr>
          <w:rFonts w:ascii="Arial" w:hAnsi="Arial" w:cs="Arial"/>
          <w:color w:val="404040" w:themeColor="text1" w:themeTint="BF"/>
          <w:sz w:val="24"/>
          <w:szCs w:val="24"/>
        </w:rPr>
        <w:t xml:space="preserve">da yapılan kesintiler </w:t>
      </w:r>
      <w:r>
        <w:rPr>
          <w:rFonts w:ascii="Arial" w:hAnsi="Arial" w:cs="Arial"/>
          <w:color w:val="404040" w:themeColor="text1" w:themeTint="BF"/>
          <w:sz w:val="24"/>
          <w:szCs w:val="24"/>
        </w:rPr>
        <w:t xml:space="preserve">Bodrum’da yaşayan halkı canından bezdirmiştir. </w:t>
      </w:r>
      <w:r w:rsidR="00F15AD1">
        <w:rPr>
          <w:rFonts w:ascii="Arial" w:hAnsi="Arial" w:cs="Arial"/>
          <w:color w:val="404040" w:themeColor="text1" w:themeTint="BF"/>
          <w:sz w:val="24"/>
          <w:szCs w:val="24"/>
        </w:rPr>
        <w:t>Sonuçlanan</w:t>
      </w:r>
      <w:r>
        <w:rPr>
          <w:rFonts w:ascii="Arial" w:hAnsi="Arial" w:cs="Arial"/>
          <w:color w:val="404040" w:themeColor="text1" w:themeTint="BF"/>
          <w:sz w:val="24"/>
          <w:szCs w:val="24"/>
        </w:rPr>
        <w:t xml:space="preserve"> tespit davası</w:t>
      </w:r>
      <w:r w:rsidR="00374422">
        <w:rPr>
          <w:rFonts w:ascii="Arial" w:hAnsi="Arial" w:cs="Arial"/>
          <w:color w:val="404040" w:themeColor="text1" w:themeTint="BF"/>
          <w:sz w:val="24"/>
          <w:szCs w:val="24"/>
        </w:rPr>
        <w:t>na rağmen y</w:t>
      </w:r>
      <w:r>
        <w:rPr>
          <w:rFonts w:ascii="Arial" w:hAnsi="Arial" w:cs="Arial"/>
          <w:color w:val="404040" w:themeColor="text1" w:themeTint="BF"/>
          <w:sz w:val="24"/>
          <w:szCs w:val="24"/>
        </w:rPr>
        <w:t>ıllardır tecelli etmeyen adalet ve DSİ içindeki soruşturmanın sonucu beklenmeden bir formül bulunup çözüm üretilmelidir.</w:t>
      </w:r>
      <w:r w:rsidR="00F23870">
        <w:rPr>
          <w:rFonts w:ascii="Arial" w:hAnsi="Arial" w:cs="Arial"/>
          <w:color w:val="404040" w:themeColor="text1" w:themeTint="BF"/>
          <w:sz w:val="24"/>
          <w:szCs w:val="24"/>
        </w:rPr>
        <w:t xml:space="preserve"> </w:t>
      </w:r>
      <w:r w:rsidR="00F031AA">
        <w:rPr>
          <w:rFonts w:ascii="Arial" w:hAnsi="Arial" w:cs="Arial"/>
          <w:color w:val="404040" w:themeColor="text1" w:themeTint="BF"/>
          <w:sz w:val="24"/>
          <w:szCs w:val="24"/>
        </w:rPr>
        <w:t xml:space="preserve">İlgili kurum DSİ ve ilgili bakanlık ile müzakere kapıları daima açık tutulmalıdır. </w:t>
      </w:r>
      <w:r w:rsidR="00F23870">
        <w:rPr>
          <w:rFonts w:ascii="Arial" w:hAnsi="Arial" w:cs="Arial"/>
          <w:color w:val="404040" w:themeColor="text1" w:themeTint="BF"/>
          <w:sz w:val="24"/>
          <w:szCs w:val="24"/>
        </w:rPr>
        <w:t>Bu kadar mağduriyet varken, kimin haklı kimin haksız olduğunun artık bir önemi yoktur.</w:t>
      </w:r>
      <w:r w:rsidR="00AD315A">
        <w:rPr>
          <w:rFonts w:ascii="Arial" w:hAnsi="Arial" w:cs="Arial"/>
          <w:color w:val="404040" w:themeColor="text1" w:themeTint="BF"/>
          <w:sz w:val="24"/>
          <w:szCs w:val="24"/>
        </w:rPr>
        <w:t xml:space="preserve"> Su tasarrufu için tedbirler alınmalıdır. Su kullanımında adil kullanım hakkı dışındaki aşırı tüketimlerde birkaç kademeli olarak caydırıcı fiyat uygulamalarına g</w:t>
      </w:r>
      <w:r w:rsidR="00F15AD1">
        <w:rPr>
          <w:rFonts w:ascii="Arial" w:hAnsi="Arial" w:cs="Arial"/>
          <w:color w:val="404040" w:themeColor="text1" w:themeTint="BF"/>
          <w:sz w:val="24"/>
          <w:szCs w:val="24"/>
        </w:rPr>
        <w:t>eçil</w:t>
      </w:r>
      <w:r w:rsidR="00AD315A">
        <w:rPr>
          <w:rFonts w:ascii="Arial" w:hAnsi="Arial" w:cs="Arial"/>
          <w:color w:val="404040" w:themeColor="text1" w:themeTint="BF"/>
          <w:sz w:val="24"/>
          <w:szCs w:val="24"/>
        </w:rPr>
        <w:t>melidir</w:t>
      </w:r>
      <w:r w:rsidR="006135BC">
        <w:rPr>
          <w:rFonts w:ascii="Arial" w:hAnsi="Arial" w:cs="Arial"/>
          <w:color w:val="404040" w:themeColor="text1" w:themeTint="BF"/>
          <w:sz w:val="24"/>
          <w:szCs w:val="24"/>
        </w:rPr>
        <w:t>; su tüketimi</w:t>
      </w:r>
      <w:r w:rsidR="00F15AD1">
        <w:rPr>
          <w:rFonts w:ascii="Arial" w:hAnsi="Arial" w:cs="Arial"/>
          <w:color w:val="404040" w:themeColor="text1" w:themeTint="BF"/>
          <w:sz w:val="24"/>
          <w:szCs w:val="24"/>
        </w:rPr>
        <w:t xml:space="preserve"> bu yolla</w:t>
      </w:r>
      <w:r w:rsidR="006135BC">
        <w:rPr>
          <w:rFonts w:ascii="Arial" w:hAnsi="Arial" w:cs="Arial"/>
          <w:color w:val="404040" w:themeColor="text1" w:themeTint="BF"/>
          <w:sz w:val="24"/>
          <w:szCs w:val="24"/>
        </w:rPr>
        <w:t xml:space="preserve"> </w:t>
      </w:r>
      <w:r w:rsidR="00231905">
        <w:rPr>
          <w:rFonts w:ascii="Arial" w:hAnsi="Arial" w:cs="Arial"/>
          <w:color w:val="404040" w:themeColor="text1" w:themeTint="BF"/>
          <w:sz w:val="24"/>
          <w:szCs w:val="24"/>
        </w:rPr>
        <w:t xml:space="preserve">bir miktar </w:t>
      </w:r>
      <w:r w:rsidR="006135BC">
        <w:rPr>
          <w:rFonts w:ascii="Arial" w:hAnsi="Arial" w:cs="Arial"/>
          <w:color w:val="404040" w:themeColor="text1" w:themeTint="BF"/>
          <w:sz w:val="24"/>
          <w:szCs w:val="24"/>
        </w:rPr>
        <w:t>dizginle</w:t>
      </w:r>
      <w:r w:rsidR="00F15AD1">
        <w:rPr>
          <w:rFonts w:ascii="Arial" w:hAnsi="Arial" w:cs="Arial"/>
          <w:color w:val="404040" w:themeColor="text1" w:themeTint="BF"/>
          <w:sz w:val="24"/>
          <w:szCs w:val="24"/>
        </w:rPr>
        <w:t>n</w:t>
      </w:r>
      <w:r w:rsidR="006135BC">
        <w:rPr>
          <w:rFonts w:ascii="Arial" w:hAnsi="Arial" w:cs="Arial"/>
          <w:color w:val="404040" w:themeColor="text1" w:themeTint="BF"/>
          <w:sz w:val="24"/>
          <w:szCs w:val="24"/>
        </w:rPr>
        <w:t>ecektir. Su sarfiyatı</w:t>
      </w:r>
      <w:r w:rsidR="00F15AD1">
        <w:rPr>
          <w:rFonts w:ascii="Arial" w:hAnsi="Arial" w:cs="Arial"/>
          <w:color w:val="404040" w:themeColor="text1" w:themeTint="BF"/>
          <w:sz w:val="24"/>
          <w:szCs w:val="24"/>
        </w:rPr>
        <w:t xml:space="preserve"> artışı</w:t>
      </w:r>
      <w:r w:rsidR="006135BC">
        <w:rPr>
          <w:rFonts w:ascii="Arial" w:hAnsi="Arial" w:cs="Arial"/>
          <w:color w:val="404040" w:themeColor="text1" w:themeTint="BF"/>
          <w:sz w:val="24"/>
          <w:szCs w:val="24"/>
        </w:rPr>
        <w:t xml:space="preserve"> nüfus artışının iki katı seviyelerinde</w:t>
      </w:r>
      <w:r w:rsidR="00F15AD1">
        <w:rPr>
          <w:rFonts w:ascii="Arial" w:hAnsi="Arial" w:cs="Arial"/>
          <w:color w:val="404040" w:themeColor="text1" w:themeTint="BF"/>
          <w:sz w:val="24"/>
          <w:szCs w:val="24"/>
        </w:rPr>
        <w:t>dir</w:t>
      </w:r>
      <w:r w:rsidR="006135BC">
        <w:rPr>
          <w:rFonts w:ascii="Arial" w:hAnsi="Arial" w:cs="Arial"/>
          <w:color w:val="404040" w:themeColor="text1" w:themeTint="BF"/>
          <w:sz w:val="24"/>
          <w:szCs w:val="24"/>
        </w:rPr>
        <w:t>. Halkımızın da su tüketimi konusunda daha bilinçli ve dikkatli olması için gerekli her türlü çalışma yapılmalıdır.</w:t>
      </w:r>
    </w:p>
    <w:p w14:paraId="079A27F9" w14:textId="77777777" w:rsidR="00B23207" w:rsidRDefault="00B23207" w:rsidP="00C90371">
      <w:pPr>
        <w:spacing w:after="0" w:line="240" w:lineRule="auto"/>
        <w:jc w:val="both"/>
        <w:rPr>
          <w:rFonts w:ascii="Arial" w:hAnsi="Arial" w:cs="Arial"/>
          <w:color w:val="404040" w:themeColor="text1" w:themeTint="BF"/>
          <w:sz w:val="24"/>
          <w:szCs w:val="24"/>
        </w:rPr>
      </w:pPr>
    </w:p>
    <w:p w14:paraId="20DBD2D8" w14:textId="1568A276" w:rsidR="00B23207" w:rsidRPr="00B23207" w:rsidRDefault="00AD315A" w:rsidP="00C90371">
      <w:pPr>
        <w:spacing w:after="0" w:line="240" w:lineRule="auto"/>
        <w:jc w:val="both"/>
        <w:rPr>
          <w:rFonts w:ascii="Arial" w:hAnsi="Arial" w:cs="Arial"/>
          <w:b/>
          <w:bCs/>
          <w:color w:val="404040" w:themeColor="text1" w:themeTint="BF"/>
          <w:sz w:val="24"/>
          <w:szCs w:val="24"/>
        </w:rPr>
      </w:pPr>
      <w:r>
        <w:rPr>
          <w:rFonts w:ascii="Arial" w:hAnsi="Arial" w:cs="Arial"/>
          <w:b/>
          <w:bCs/>
          <w:color w:val="404040" w:themeColor="text1" w:themeTint="BF"/>
          <w:sz w:val="24"/>
          <w:szCs w:val="24"/>
        </w:rPr>
        <w:t>Bodrum Belediyesi’nden Taleplerimiz</w:t>
      </w:r>
    </w:p>
    <w:p w14:paraId="0F8507B5" w14:textId="55253767" w:rsidR="00F90256" w:rsidRDefault="00B23207"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Bodrum Belediyesi meclis gündemine getirdiğimiz Yağmur Suyu </w:t>
      </w:r>
      <w:proofErr w:type="spellStart"/>
      <w:r>
        <w:rPr>
          <w:rFonts w:ascii="Arial" w:hAnsi="Arial" w:cs="Arial"/>
          <w:color w:val="404040" w:themeColor="text1" w:themeTint="BF"/>
          <w:sz w:val="24"/>
          <w:szCs w:val="24"/>
        </w:rPr>
        <w:t>Hasatı</w:t>
      </w:r>
      <w:proofErr w:type="spellEnd"/>
      <w:r>
        <w:rPr>
          <w:rFonts w:ascii="Arial" w:hAnsi="Arial" w:cs="Arial"/>
          <w:color w:val="404040" w:themeColor="text1" w:themeTint="BF"/>
          <w:sz w:val="24"/>
          <w:szCs w:val="24"/>
        </w:rPr>
        <w:t xml:space="preserve"> ile ilgili karar alınması veya mevcut yönetmeliğin uygulamasını</w:t>
      </w:r>
      <w:r w:rsidR="00430BE1">
        <w:rPr>
          <w:rFonts w:ascii="Arial" w:hAnsi="Arial" w:cs="Arial"/>
          <w:color w:val="404040" w:themeColor="text1" w:themeTint="BF"/>
          <w:sz w:val="24"/>
          <w:szCs w:val="24"/>
        </w:rPr>
        <w:t xml:space="preserve"> ve </w:t>
      </w:r>
      <w:r>
        <w:rPr>
          <w:rFonts w:ascii="Arial" w:hAnsi="Arial" w:cs="Arial"/>
          <w:color w:val="404040" w:themeColor="text1" w:themeTint="BF"/>
          <w:sz w:val="24"/>
          <w:szCs w:val="24"/>
        </w:rPr>
        <w:t>denetlenmesini</w:t>
      </w:r>
      <w:r w:rsidR="00430BE1">
        <w:rPr>
          <w:rFonts w:ascii="Arial" w:hAnsi="Arial" w:cs="Arial"/>
          <w:color w:val="404040" w:themeColor="text1" w:themeTint="BF"/>
          <w:sz w:val="24"/>
          <w:szCs w:val="24"/>
        </w:rPr>
        <w:t>, k</w:t>
      </w:r>
      <w:r w:rsidR="00AD315A">
        <w:rPr>
          <w:rFonts w:ascii="Arial" w:hAnsi="Arial" w:cs="Arial"/>
          <w:color w:val="404040" w:themeColor="text1" w:themeTint="BF"/>
          <w:sz w:val="24"/>
          <w:szCs w:val="24"/>
        </w:rPr>
        <w:t>onut ve sitelerde havuz konusuna sınırlandırma</w:t>
      </w:r>
      <w:r w:rsidR="00430BE1">
        <w:rPr>
          <w:rFonts w:ascii="Arial" w:hAnsi="Arial" w:cs="Arial"/>
          <w:color w:val="404040" w:themeColor="text1" w:themeTint="BF"/>
          <w:sz w:val="24"/>
          <w:szCs w:val="24"/>
        </w:rPr>
        <w:t xml:space="preserve"> ve denetim</w:t>
      </w:r>
      <w:r w:rsidR="00AD315A">
        <w:rPr>
          <w:rFonts w:ascii="Arial" w:hAnsi="Arial" w:cs="Arial"/>
          <w:color w:val="404040" w:themeColor="text1" w:themeTint="BF"/>
          <w:sz w:val="24"/>
          <w:szCs w:val="24"/>
        </w:rPr>
        <w:t xml:space="preserve"> getirilme</w:t>
      </w:r>
      <w:r w:rsidR="00430BE1">
        <w:rPr>
          <w:rFonts w:ascii="Arial" w:hAnsi="Arial" w:cs="Arial"/>
          <w:color w:val="404040" w:themeColor="text1" w:themeTint="BF"/>
          <w:sz w:val="24"/>
          <w:szCs w:val="24"/>
        </w:rPr>
        <w:t>sini bekliyoruz.</w:t>
      </w:r>
      <w:r w:rsidR="00AD315A">
        <w:rPr>
          <w:rFonts w:ascii="Arial" w:hAnsi="Arial" w:cs="Arial"/>
          <w:color w:val="404040" w:themeColor="text1" w:themeTint="BF"/>
          <w:sz w:val="24"/>
          <w:szCs w:val="24"/>
        </w:rPr>
        <w:t xml:space="preserve"> </w:t>
      </w:r>
      <w:r w:rsidR="00430BE1">
        <w:rPr>
          <w:rFonts w:ascii="Arial" w:hAnsi="Arial" w:cs="Arial"/>
          <w:color w:val="404040" w:themeColor="text1" w:themeTint="BF"/>
          <w:sz w:val="24"/>
          <w:szCs w:val="24"/>
        </w:rPr>
        <w:t>Bodrum istiap haddini aşmıştır.</w:t>
      </w:r>
      <w:r>
        <w:rPr>
          <w:rFonts w:ascii="Arial" w:hAnsi="Arial" w:cs="Arial"/>
          <w:color w:val="404040" w:themeColor="text1" w:themeTint="BF"/>
          <w:sz w:val="24"/>
          <w:szCs w:val="24"/>
        </w:rPr>
        <w:t xml:space="preserve"> </w:t>
      </w:r>
      <w:r w:rsidR="00430BE1">
        <w:rPr>
          <w:rFonts w:ascii="Arial" w:hAnsi="Arial" w:cs="Arial"/>
          <w:color w:val="404040" w:themeColor="text1" w:themeTint="BF"/>
          <w:sz w:val="24"/>
          <w:szCs w:val="24"/>
        </w:rPr>
        <w:t xml:space="preserve">Suyumuz yetmemektedir. Atık su altyapısı yetersizdir. Trafik </w:t>
      </w:r>
      <w:r w:rsidR="003E2127">
        <w:rPr>
          <w:rFonts w:ascii="Arial" w:hAnsi="Arial" w:cs="Arial"/>
          <w:color w:val="404040" w:themeColor="text1" w:themeTint="BF"/>
          <w:sz w:val="24"/>
          <w:szCs w:val="24"/>
        </w:rPr>
        <w:t>işkence haline dönmüştür</w:t>
      </w:r>
      <w:r w:rsidR="00430BE1">
        <w:rPr>
          <w:rFonts w:ascii="Arial" w:hAnsi="Arial" w:cs="Arial"/>
          <w:color w:val="404040" w:themeColor="text1" w:themeTint="BF"/>
          <w:sz w:val="24"/>
          <w:szCs w:val="24"/>
        </w:rPr>
        <w:t>. Trafolar aşırı yük nedeniyle patlamaktadır. İlave nüfus artışına sebep verebilecek</w:t>
      </w:r>
      <w:r w:rsidR="006135BC">
        <w:rPr>
          <w:rFonts w:ascii="Arial" w:hAnsi="Arial" w:cs="Arial"/>
          <w:color w:val="404040" w:themeColor="text1" w:themeTint="BF"/>
          <w:sz w:val="24"/>
          <w:szCs w:val="24"/>
        </w:rPr>
        <w:t>, Bodrum’u yaşanılmaz hale getirecek, turizm kenti olmaktan çıkaracak</w:t>
      </w:r>
      <w:r w:rsidR="00430BE1">
        <w:rPr>
          <w:rFonts w:ascii="Arial" w:hAnsi="Arial" w:cs="Arial"/>
          <w:color w:val="404040" w:themeColor="text1" w:themeTint="BF"/>
          <w:sz w:val="24"/>
          <w:szCs w:val="24"/>
        </w:rPr>
        <w:t xml:space="preserve"> her türlü uygulamadan vazgeçilmeli</w:t>
      </w:r>
      <w:r w:rsidR="00004110">
        <w:rPr>
          <w:rFonts w:ascii="Arial" w:hAnsi="Arial" w:cs="Arial"/>
          <w:color w:val="404040" w:themeColor="text1" w:themeTint="BF"/>
          <w:sz w:val="24"/>
          <w:szCs w:val="24"/>
        </w:rPr>
        <w:t>, planlı hareket edilmeli</w:t>
      </w:r>
      <w:r w:rsidR="00430BE1">
        <w:rPr>
          <w:rFonts w:ascii="Arial" w:hAnsi="Arial" w:cs="Arial"/>
          <w:color w:val="404040" w:themeColor="text1" w:themeTint="BF"/>
          <w:sz w:val="24"/>
          <w:szCs w:val="24"/>
        </w:rPr>
        <w:t xml:space="preserve">dir. </w:t>
      </w:r>
    </w:p>
    <w:p w14:paraId="1B40E485" w14:textId="77777777" w:rsidR="00E46E16" w:rsidRDefault="00E46E16" w:rsidP="00C90371">
      <w:pPr>
        <w:spacing w:after="0" w:line="240" w:lineRule="auto"/>
        <w:jc w:val="both"/>
        <w:rPr>
          <w:rFonts w:ascii="Arial" w:hAnsi="Arial" w:cs="Arial"/>
          <w:color w:val="404040" w:themeColor="text1" w:themeTint="BF"/>
          <w:sz w:val="24"/>
          <w:szCs w:val="24"/>
        </w:rPr>
      </w:pPr>
    </w:p>
    <w:p w14:paraId="03C9A9E0" w14:textId="05DDB14A" w:rsidR="001F6DA6" w:rsidRPr="001F6DA6" w:rsidRDefault="001F6DA6" w:rsidP="00C90371">
      <w:pPr>
        <w:spacing w:after="0" w:line="240" w:lineRule="auto"/>
        <w:jc w:val="both"/>
        <w:rPr>
          <w:rFonts w:ascii="Arial" w:hAnsi="Arial" w:cs="Arial"/>
          <w:b/>
          <w:bCs/>
          <w:color w:val="404040" w:themeColor="text1" w:themeTint="BF"/>
          <w:sz w:val="24"/>
          <w:szCs w:val="24"/>
        </w:rPr>
      </w:pPr>
      <w:r w:rsidRPr="001F6DA6">
        <w:rPr>
          <w:rFonts w:ascii="Arial" w:hAnsi="Arial" w:cs="Arial"/>
          <w:b/>
          <w:bCs/>
          <w:color w:val="404040" w:themeColor="text1" w:themeTint="BF"/>
          <w:sz w:val="24"/>
          <w:szCs w:val="24"/>
        </w:rPr>
        <w:t>Suç Duyurusu</w:t>
      </w:r>
    </w:p>
    <w:p w14:paraId="0E45FA5A" w14:textId="2CB30C5E" w:rsidR="001F6DA6" w:rsidRPr="00AD315A" w:rsidRDefault="00F23870"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Yukarıda da ifade ettiğimiz gibi </w:t>
      </w:r>
      <w:r w:rsidRPr="00F23870">
        <w:rPr>
          <w:rFonts w:ascii="Arial" w:hAnsi="Arial" w:cs="Arial"/>
          <w:i/>
          <w:iCs/>
          <w:color w:val="404040" w:themeColor="text1" w:themeTint="BF"/>
          <w:sz w:val="24"/>
          <w:szCs w:val="24"/>
        </w:rPr>
        <w:t>“Su hakkı, yaşam hakkıdır”</w:t>
      </w:r>
      <w:r>
        <w:rPr>
          <w:rFonts w:ascii="Arial" w:hAnsi="Arial" w:cs="Arial"/>
          <w:i/>
          <w:iCs/>
          <w:color w:val="404040" w:themeColor="text1" w:themeTint="BF"/>
          <w:sz w:val="24"/>
          <w:szCs w:val="24"/>
        </w:rPr>
        <w:t xml:space="preserve">. </w:t>
      </w:r>
      <w:r>
        <w:rPr>
          <w:rFonts w:ascii="Arial" w:hAnsi="Arial" w:cs="Arial"/>
          <w:color w:val="404040" w:themeColor="text1" w:themeTint="BF"/>
          <w:sz w:val="24"/>
          <w:szCs w:val="24"/>
        </w:rPr>
        <w:t>Yaşam hakkımızı sekteye uğratanlardan şikayetçiyiz. İ</w:t>
      </w:r>
      <w:r w:rsidR="00E40014">
        <w:rPr>
          <w:rFonts w:ascii="Arial" w:hAnsi="Arial" w:cs="Arial"/>
          <w:color w:val="404040" w:themeColor="text1" w:themeTint="BF"/>
          <w:sz w:val="24"/>
          <w:szCs w:val="24"/>
        </w:rPr>
        <w:t>lgili kurum</w:t>
      </w:r>
      <w:r w:rsidR="00AD315A">
        <w:rPr>
          <w:rFonts w:ascii="Arial" w:hAnsi="Arial" w:cs="Arial"/>
          <w:color w:val="404040" w:themeColor="text1" w:themeTint="BF"/>
          <w:sz w:val="24"/>
          <w:szCs w:val="24"/>
        </w:rPr>
        <w:t xml:space="preserve">ların </w:t>
      </w:r>
      <w:r w:rsidR="00E40014">
        <w:rPr>
          <w:rFonts w:ascii="Arial" w:hAnsi="Arial" w:cs="Arial"/>
          <w:color w:val="404040" w:themeColor="text1" w:themeTint="BF"/>
          <w:sz w:val="24"/>
          <w:szCs w:val="24"/>
        </w:rPr>
        <w:t xml:space="preserve">yetkilileri sorumluluklarını yerine getirmemekte, </w:t>
      </w:r>
      <w:r w:rsidR="004A3854">
        <w:rPr>
          <w:rFonts w:ascii="Arial" w:hAnsi="Arial" w:cs="Arial"/>
          <w:color w:val="404040" w:themeColor="text1" w:themeTint="BF"/>
          <w:sz w:val="24"/>
          <w:szCs w:val="24"/>
        </w:rPr>
        <w:t xml:space="preserve">kanun ve yönetmeliklere uymamakta, </w:t>
      </w:r>
      <w:r w:rsidR="00E40014">
        <w:rPr>
          <w:rFonts w:ascii="Arial" w:hAnsi="Arial" w:cs="Arial"/>
          <w:color w:val="404040" w:themeColor="text1" w:themeTint="BF"/>
          <w:sz w:val="24"/>
          <w:szCs w:val="24"/>
        </w:rPr>
        <w:t>yetkilerini kullanmamaktadırlar. K</w:t>
      </w:r>
      <w:r w:rsidR="001F6DA6">
        <w:rPr>
          <w:rFonts w:ascii="Arial" w:hAnsi="Arial" w:cs="Arial"/>
          <w:color w:val="404040" w:themeColor="text1" w:themeTint="BF"/>
          <w:sz w:val="24"/>
          <w:szCs w:val="24"/>
        </w:rPr>
        <w:t>onu</w:t>
      </w:r>
      <w:r w:rsidR="00E40014">
        <w:rPr>
          <w:rFonts w:ascii="Arial" w:hAnsi="Arial" w:cs="Arial"/>
          <w:color w:val="404040" w:themeColor="text1" w:themeTint="BF"/>
          <w:sz w:val="24"/>
          <w:szCs w:val="24"/>
        </w:rPr>
        <w:t>nun</w:t>
      </w:r>
      <w:r w:rsidR="001F6DA6">
        <w:rPr>
          <w:rFonts w:ascii="Arial" w:hAnsi="Arial" w:cs="Arial"/>
          <w:color w:val="404040" w:themeColor="text1" w:themeTint="BF"/>
          <w:sz w:val="24"/>
          <w:szCs w:val="24"/>
        </w:rPr>
        <w:t xml:space="preserve"> çözüme ulaştır</w:t>
      </w:r>
      <w:r w:rsidR="001B5E9C">
        <w:rPr>
          <w:rFonts w:ascii="Arial" w:hAnsi="Arial" w:cs="Arial"/>
          <w:color w:val="404040" w:themeColor="text1" w:themeTint="BF"/>
          <w:sz w:val="24"/>
          <w:szCs w:val="24"/>
        </w:rPr>
        <w:t>ıl</w:t>
      </w:r>
      <w:r w:rsidR="001F6DA6" w:rsidRPr="00F15AD1">
        <w:rPr>
          <w:rFonts w:ascii="Arial" w:hAnsi="Arial" w:cs="Arial"/>
          <w:color w:val="404040" w:themeColor="text1" w:themeTint="BF"/>
          <w:sz w:val="24"/>
          <w:szCs w:val="24"/>
          <w:u w:val="single"/>
        </w:rPr>
        <w:t>maması</w:t>
      </w:r>
      <w:r w:rsidR="00430BE1">
        <w:rPr>
          <w:rFonts w:ascii="Arial" w:hAnsi="Arial" w:cs="Arial"/>
          <w:color w:val="404040" w:themeColor="text1" w:themeTint="BF"/>
          <w:sz w:val="24"/>
          <w:szCs w:val="24"/>
        </w:rPr>
        <w:t xml:space="preserve">, </w:t>
      </w:r>
      <w:r w:rsidR="001F6DA6" w:rsidRPr="00F15AD1">
        <w:rPr>
          <w:rFonts w:ascii="Arial" w:hAnsi="Arial" w:cs="Arial"/>
          <w:color w:val="404040" w:themeColor="text1" w:themeTint="BF"/>
          <w:sz w:val="24"/>
          <w:szCs w:val="24"/>
          <w:u w:val="single"/>
        </w:rPr>
        <w:t>görevi ihmal ve ihlaldir</w:t>
      </w:r>
      <w:r w:rsidR="001F6DA6" w:rsidRPr="004078E4">
        <w:rPr>
          <w:rFonts w:ascii="Arial" w:hAnsi="Arial" w:cs="Arial"/>
          <w:color w:val="404040" w:themeColor="text1" w:themeTint="BF"/>
          <w:sz w:val="24"/>
          <w:szCs w:val="24"/>
          <w:u w:val="single"/>
        </w:rPr>
        <w:t>.</w:t>
      </w:r>
      <w:r w:rsidR="001F6DA6" w:rsidRPr="006C39DD">
        <w:rPr>
          <w:rFonts w:ascii="Arial" w:hAnsi="Arial" w:cs="Arial"/>
          <w:color w:val="404040" w:themeColor="text1" w:themeTint="BF"/>
          <w:sz w:val="24"/>
          <w:szCs w:val="24"/>
        </w:rPr>
        <w:t xml:space="preserve"> </w:t>
      </w:r>
      <w:r w:rsidR="00004110">
        <w:rPr>
          <w:rFonts w:ascii="Arial" w:hAnsi="Arial" w:cs="Arial"/>
          <w:color w:val="404040" w:themeColor="text1" w:themeTint="BF"/>
          <w:sz w:val="24"/>
          <w:szCs w:val="24"/>
        </w:rPr>
        <w:t xml:space="preserve">Suç duyurusunda bulunacağız. </w:t>
      </w:r>
      <w:r w:rsidR="001F6DA6">
        <w:rPr>
          <w:rFonts w:ascii="Arial" w:hAnsi="Arial" w:cs="Arial"/>
          <w:color w:val="404040" w:themeColor="text1" w:themeTint="BF"/>
          <w:sz w:val="24"/>
          <w:szCs w:val="24"/>
        </w:rPr>
        <w:t>Tespitlerimiz ve açıkladığımız bilgiler ışığında</w:t>
      </w:r>
      <w:r w:rsidR="00E40014">
        <w:rPr>
          <w:rFonts w:ascii="Arial" w:hAnsi="Arial" w:cs="Arial"/>
          <w:color w:val="404040" w:themeColor="text1" w:themeTint="BF"/>
          <w:sz w:val="24"/>
          <w:szCs w:val="24"/>
        </w:rPr>
        <w:t xml:space="preserve">, ilgili kurumların kifayetsiz kalması sebebiyle, </w:t>
      </w:r>
      <w:r w:rsidR="00FF73A8">
        <w:rPr>
          <w:rFonts w:ascii="Arial" w:hAnsi="Arial" w:cs="Arial"/>
          <w:color w:val="404040" w:themeColor="text1" w:themeTint="BF"/>
          <w:sz w:val="24"/>
          <w:szCs w:val="24"/>
        </w:rPr>
        <w:t>Bodrum halkına</w:t>
      </w:r>
      <w:r w:rsidR="00E40014">
        <w:rPr>
          <w:rFonts w:ascii="Arial" w:hAnsi="Arial" w:cs="Arial"/>
          <w:color w:val="404040" w:themeColor="text1" w:themeTint="BF"/>
          <w:sz w:val="24"/>
          <w:szCs w:val="24"/>
        </w:rPr>
        <w:t>, esnafımıza</w:t>
      </w:r>
      <w:r w:rsidR="00FF73A8">
        <w:rPr>
          <w:rFonts w:ascii="Arial" w:hAnsi="Arial" w:cs="Arial"/>
          <w:color w:val="404040" w:themeColor="text1" w:themeTint="BF"/>
          <w:sz w:val="24"/>
          <w:szCs w:val="24"/>
        </w:rPr>
        <w:t xml:space="preserve"> ve turizmimize yapılan </w:t>
      </w:r>
      <w:r w:rsidR="00F90256">
        <w:rPr>
          <w:rFonts w:ascii="Arial" w:hAnsi="Arial" w:cs="Arial"/>
          <w:color w:val="404040" w:themeColor="text1" w:themeTint="BF"/>
          <w:sz w:val="24"/>
          <w:szCs w:val="24"/>
        </w:rPr>
        <w:t xml:space="preserve">maddi ve manevi </w:t>
      </w:r>
      <w:r w:rsidR="00FF73A8">
        <w:rPr>
          <w:rFonts w:ascii="Arial" w:hAnsi="Arial" w:cs="Arial"/>
          <w:color w:val="404040" w:themeColor="text1" w:themeTint="BF"/>
          <w:sz w:val="24"/>
          <w:szCs w:val="24"/>
        </w:rPr>
        <w:t xml:space="preserve">eziyetin sonlandırılması için </w:t>
      </w:r>
      <w:proofErr w:type="spellStart"/>
      <w:r w:rsidR="00F90256">
        <w:rPr>
          <w:rFonts w:ascii="Arial" w:hAnsi="Arial" w:cs="Arial"/>
          <w:color w:val="404040" w:themeColor="text1" w:themeTint="BF"/>
          <w:sz w:val="24"/>
          <w:szCs w:val="24"/>
        </w:rPr>
        <w:t>CİMER’e</w:t>
      </w:r>
      <w:proofErr w:type="spellEnd"/>
      <w:r w:rsidR="00F90256">
        <w:rPr>
          <w:rFonts w:ascii="Arial" w:hAnsi="Arial" w:cs="Arial"/>
          <w:color w:val="404040" w:themeColor="text1" w:themeTint="BF"/>
          <w:sz w:val="24"/>
          <w:szCs w:val="24"/>
        </w:rPr>
        <w:t xml:space="preserve"> b</w:t>
      </w:r>
      <w:r w:rsidR="003E2127">
        <w:rPr>
          <w:rFonts w:ascii="Arial" w:hAnsi="Arial" w:cs="Arial"/>
          <w:color w:val="404040" w:themeColor="text1" w:themeTint="BF"/>
          <w:sz w:val="24"/>
          <w:szCs w:val="24"/>
        </w:rPr>
        <w:t>aşvuru</w:t>
      </w:r>
      <w:r w:rsidR="00F90256">
        <w:rPr>
          <w:rFonts w:ascii="Arial" w:hAnsi="Arial" w:cs="Arial"/>
          <w:color w:val="404040" w:themeColor="text1" w:themeTint="BF"/>
          <w:sz w:val="24"/>
          <w:szCs w:val="24"/>
        </w:rPr>
        <w:t xml:space="preserve"> yapacağız.</w:t>
      </w:r>
    </w:p>
    <w:p w14:paraId="266679C7" w14:textId="77777777" w:rsidR="00FF73A8" w:rsidRDefault="00FF73A8" w:rsidP="00C90371">
      <w:pPr>
        <w:spacing w:after="0" w:line="240" w:lineRule="auto"/>
        <w:jc w:val="both"/>
        <w:rPr>
          <w:rFonts w:ascii="Arial" w:hAnsi="Arial" w:cs="Arial"/>
          <w:color w:val="404040" w:themeColor="text1" w:themeTint="BF"/>
          <w:sz w:val="24"/>
          <w:szCs w:val="24"/>
        </w:rPr>
      </w:pPr>
    </w:p>
    <w:p w14:paraId="63744C11" w14:textId="01EBFFC9" w:rsidR="00FF73A8" w:rsidRPr="006C39DD" w:rsidRDefault="00FF73A8" w:rsidP="00C90371">
      <w:pPr>
        <w:spacing w:after="0" w:line="24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Kamuoyunun bilgi</w:t>
      </w:r>
      <w:r w:rsidR="001B5E9C">
        <w:rPr>
          <w:rFonts w:ascii="Arial" w:hAnsi="Arial" w:cs="Arial"/>
          <w:color w:val="404040" w:themeColor="text1" w:themeTint="BF"/>
          <w:sz w:val="24"/>
          <w:szCs w:val="24"/>
        </w:rPr>
        <w:t>sine</w:t>
      </w:r>
      <w:r>
        <w:rPr>
          <w:rFonts w:ascii="Arial" w:hAnsi="Arial" w:cs="Arial"/>
          <w:color w:val="404040" w:themeColor="text1" w:themeTint="BF"/>
          <w:sz w:val="24"/>
          <w:szCs w:val="24"/>
        </w:rPr>
        <w:t xml:space="preserve"> sunarız.</w:t>
      </w:r>
    </w:p>
    <w:p w14:paraId="62769800" w14:textId="73BD6303" w:rsidR="001F6DA6" w:rsidRDefault="001F6DA6" w:rsidP="00C90371">
      <w:pPr>
        <w:spacing w:after="0" w:line="240" w:lineRule="auto"/>
        <w:jc w:val="both"/>
        <w:rPr>
          <w:rFonts w:ascii="Arial" w:hAnsi="Arial" w:cs="Arial"/>
          <w:color w:val="404040" w:themeColor="text1" w:themeTint="BF"/>
          <w:sz w:val="24"/>
          <w:szCs w:val="24"/>
        </w:rPr>
      </w:pPr>
    </w:p>
    <w:p w14:paraId="31042710" w14:textId="77777777" w:rsidR="00E92FDC" w:rsidRPr="006C39DD" w:rsidRDefault="00E92FDC" w:rsidP="00C90371">
      <w:pPr>
        <w:spacing w:after="0" w:line="240" w:lineRule="auto"/>
        <w:jc w:val="both"/>
        <w:rPr>
          <w:rFonts w:ascii="Arial" w:hAnsi="Arial" w:cs="Arial"/>
          <w:color w:val="404040" w:themeColor="text1" w:themeTint="BF"/>
          <w:sz w:val="24"/>
          <w:szCs w:val="24"/>
        </w:rPr>
      </w:pPr>
    </w:p>
    <w:p w14:paraId="6F51274E" w14:textId="5A0B7042" w:rsidR="00E92FDC" w:rsidRPr="006C39DD" w:rsidRDefault="008C1C3D" w:rsidP="00C90371">
      <w:pPr>
        <w:autoSpaceDE w:val="0"/>
        <w:autoSpaceDN w:val="0"/>
        <w:adjustRightInd w:val="0"/>
        <w:spacing w:after="0" w:line="240" w:lineRule="auto"/>
        <w:jc w:val="both"/>
        <w:rPr>
          <w:rFonts w:ascii="Arial" w:hAnsi="Arial" w:cs="Arial"/>
          <w:color w:val="404040" w:themeColor="text1" w:themeTint="BF"/>
          <w:sz w:val="24"/>
          <w:szCs w:val="24"/>
        </w:rPr>
      </w:pPr>
      <w:r>
        <w:rPr>
          <w:rFonts w:ascii="Arial" w:hAnsi="Arial" w:cs="Arial"/>
          <w:b/>
          <w:bCs/>
          <w:color w:val="404040" w:themeColor="text1" w:themeTint="BF"/>
          <w:sz w:val="24"/>
          <w:szCs w:val="24"/>
        </w:rPr>
        <w:t>Bodrum Kent Konseyi | Su Çalışma Grubu</w:t>
      </w:r>
    </w:p>
    <w:p w14:paraId="2B8BF090" w14:textId="175DC164" w:rsidR="005C41E2" w:rsidRPr="006C39DD" w:rsidRDefault="005C41E2" w:rsidP="00C90371">
      <w:pPr>
        <w:spacing w:after="0" w:line="240" w:lineRule="auto"/>
        <w:jc w:val="both"/>
        <w:rPr>
          <w:rFonts w:ascii="Arial" w:hAnsi="Arial" w:cs="Arial"/>
          <w:b/>
          <w:bCs/>
          <w:color w:val="404040" w:themeColor="text1" w:themeTint="BF"/>
          <w:sz w:val="24"/>
          <w:szCs w:val="24"/>
        </w:rPr>
      </w:pPr>
    </w:p>
    <w:sectPr w:rsidR="005C41E2" w:rsidRPr="006C39DD" w:rsidSect="006135BC">
      <w:headerReference w:type="default" r:id="rId7"/>
      <w:footerReference w:type="even"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1A9C" w14:textId="77777777" w:rsidR="002A43F8" w:rsidRDefault="002A43F8" w:rsidP="00C84C9F">
      <w:pPr>
        <w:spacing w:after="0" w:line="240" w:lineRule="auto"/>
      </w:pPr>
      <w:r>
        <w:separator/>
      </w:r>
    </w:p>
  </w:endnote>
  <w:endnote w:type="continuationSeparator" w:id="0">
    <w:p w14:paraId="6C76A18D" w14:textId="77777777" w:rsidR="002A43F8" w:rsidRDefault="002A43F8" w:rsidP="00C8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75868615"/>
      <w:docPartObj>
        <w:docPartGallery w:val="Page Numbers (Bottom of Page)"/>
        <w:docPartUnique/>
      </w:docPartObj>
    </w:sdtPr>
    <w:sdtContent>
      <w:p w14:paraId="1282B616" w14:textId="23FDC84D" w:rsidR="005C2BC7" w:rsidRDefault="005C2BC7" w:rsidP="0032509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DF887E9" w14:textId="77777777" w:rsidR="005C2BC7" w:rsidRDefault="005C2B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398249794"/>
      <w:docPartObj>
        <w:docPartGallery w:val="Page Numbers (Bottom of Page)"/>
        <w:docPartUnique/>
      </w:docPartObj>
    </w:sdtPr>
    <w:sdtContent>
      <w:p w14:paraId="70F079A5" w14:textId="3BED6739" w:rsidR="005C2BC7" w:rsidRDefault="005C2BC7" w:rsidP="00325096">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21F96FE" w14:textId="77777777" w:rsidR="005C2BC7" w:rsidRDefault="005C2B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233E" w14:textId="77777777" w:rsidR="002A43F8" w:rsidRDefault="002A43F8" w:rsidP="00C84C9F">
      <w:pPr>
        <w:spacing w:after="0" w:line="240" w:lineRule="auto"/>
      </w:pPr>
      <w:r>
        <w:separator/>
      </w:r>
    </w:p>
  </w:footnote>
  <w:footnote w:type="continuationSeparator" w:id="0">
    <w:p w14:paraId="34D08768" w14:textId="77777777" w:rsidR="002A43F8" w:rsidRDefault="002A43F8" w:rsidP="00C8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CC77" w14:textId="0F42A3C5" w:rsidR="00A14D97" w:rsidRDefault="00A14D97">
    <w:pPr>
      <w:pStyle w:val="stBilgi"/>
    </w:pPr>
  </w:p>
  <w:p w14:paraId="57767A19" w14:textId="1381CCFC" w:rsidR="00C84C9F" w:rsidRDefault="00A14D97" w:rsidP="00A14D97">
    <w:pPr>
      <w:pStyle w:val="stBilgi"/>
      <w:jc w:val="center"/>
    </w:pPr>
    <w:r>
      <w:rPr>
        <w:noProof/>
      </w:rPr>
      <w:drawing>
        <wp:inline distT="0" distB="0" distL="0" distR="0" wp14:anchorId="75A1A1C8" wp14:editId="54C86560">
          <wp:extent cx="1231271" cy="1231271"/>
          <wp:effectExtent l="0" t="0" r="63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il Resimleri  BKK.png"/>
                  <pic:cNvPicPr/>
                </pic:nvPicPr>
                <pic:blipFill>
                  <a:blip r:embed="rId1">
                    <a:extLst>
                      <a:ext uri="{28A0092B-C50C-407E-A947-70E740481C1C}">
                        <a14:useLocalDpi xmlns:a14="http://schemas.microsoft.com/office/drawing/2010/main" val="0"/>
                      </a:ext>
                    </a:extLst>
                  </a:blip>
                  <a:stretch>
                    <a:fillRect/>
                  </a:stretch>
                </pic:blipFill>
                <pic:spPr>
                  <a:xfrm>
                    <a:off x="0" y="0"/>
                    <a:ext cx="1253362" cy="1253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67F7A"/>
    <w:multiLevelType w:val="hybridMultilevel"/>
    <w:tmpl w:val="2E3E668E"/>
    <w:lvl w:ilvl="0" w:tplc="6D304C14">
      <w:start w:val="2014"/>
      <w:numFmt w:val="bullet"/>
      <w:lvlText w:val=""/>
      <w:lvlJc w:val="left"/>
      <w:pPr>
        <w:ind w:left="360" w:hanging="360"/>
      </w:pPr>
      <w:rPr>
        <w:rFonts w:ascii="Symbol" w:eastAsiaTheme="minorHAnsi"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70760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FC"/>
    <w:rsid w:val="00004110"/>
    <w:rsid w:val="00012583"/>
    <w:rsid w:val="00013DA5"/>
    <w:rsid w:val="0001739E"/>
    <w:rsid w:val="00086793"/>
    <w:rsid w:val="000B5B0C"/>
    <w:rsid w:val="000B5E61"/>
    <w:rsid w:val="000C27B9"/>
    <w:rsid w:val="000C6272"/>
    <w:rsid w:val="000E407C"/>
    <w:rsid w:val="001B5E9C"/>
    <w:rsid w:val="001C489C"/>
    <w:rsid w:val="001F6DA6"/>
    <w:rsid w:val="00200035"/>
    <w:rsid w:val="00223788"/>
    <w:rsid w:val="00231905"/>
    <w:rsid w:val="002A43F8"/>
    <w:rsid w:val="002B56D3"/>
    <w:rsid w:val="002D0567"/>
    <w:rsid w:val="00327E02"/>
    <w:rsid w:val="00345911"/>
    <w:rsid w:val="0036246F"/>
    <w:rsid w:val="00374422"/>
    <w:rsid w:val="00375129"/>
    <w:rsid w:val="003E2127"/>
    <w:rsid w:val="004078E4"/>
    <w:rsid w:val="00430BE1"/>
    <w:rsid w:val="00434ACA"/>
    <w:rsid w:val="004545AB"/>
    <w:rsid w:val="004625CA"/>
    <w:rsid w:val="00475C3C"/>
    <w:rsid w:val="00486CEF"/>
    <w:rsid w:val="004A3854"/>
    <w:rsid w:val="004A3969"/>
    <w:rsid w:val="004C6B85"/>
    <w:rsid w:val="004F2411"/>
    <w:rsid w:val="00515D76"/>
    <w:rsid w:val="00597633"/>
    <w:rsid w:val="005C2BC7"/>
    <w:rsid w:val="005C33B6"/>
    <w:rsid w:val="005C41E2"/>
    <w:rsid w:val="005D0FFC"/>
    <w:rsid w:val="005D178B"/>
    <w:rsid w:val="005F2D26"/>
    <w:rsid w:val="006135BC"/>
    <w:rsid w:val="00625CF3"/>
    <w:rsid w:val="00682701"/>
    <w:rsid w:val="006B60BB"/>
    <w:rsid w:val="006C39DD"/>
    <w:rsid w:val="006E4187"/>
    <w:rsid w:val="006F327D"/>
    <w:rsid w:val="00707C19"/>
    <w:rsid w:val="00792E6E"/>
    <w:rsid w:val="007C2007"/>
    <w:rsid w:val="007E4079"/>
    <w:rsid w:val="007E4E98"/>
    <w:rsid w:val="007F0845"/>
    <w:rsid w:val="0080178A"/>
    <w:rsid w:val="00821B1E"/>
    <w:rsid w:val="00822CC5"/>
    <w:rsid w:val="008477DE"/>
    <w:rsid w:val="008764AD"/>
    <w:rsid w:val="00890E2D"/>
    <w:rsid w:val="008A7448"/>
    <w:rsid w:val="008C1C3D"/>
    <w:rsid w:val="0098664B"/>
    <w:rsid w:val="009F7326"/>
    <w:rsid w:val="00A14D97"/>
    <w:rsid w:val="00A5195B"/>
    <w:rsid w:val="00A609CB"/>
    <w:rsid w:val="00A816DE"/>
    <w:rsid w:val="00AB715D"/>
    <w:rsid w:val="00AC3669"/>
    <w:rsid w:val="00AD315A"/>
    <w:rsid w:val="00AE2978"/>
    <w:rsid w:val="00B07F6F"/>
    <w:rsid w:val="00B217E8"/>
    <w:rsid w:val="00B23207"/>
    <w:rsid w:val="00B46F0F"/>
    <w:rsid w:val="00B50684"/>
    <w:rsid w:val="00B87DBE"/>
    <w:rsid w:val="00BF45C2"/>
    <w:rsid w:val="00C84C9F"/>
    <w:rsid w:val="00C90371"/>
    <w:rsid w:val="00C91887"/>
    <w:rsid w:val="00CF6155"/>
    <w:rsid w:val="00CF784F"/>
    <w:rsid w:val="00D55E49"/>
    <w:rsid w:val="00DC6636"/>
    <w:rsid w:val="00E15AC8"/>
    <w:rsid w:val="00E342A3"/>
    <w:rsid w:val="00E40014"/>
    <w:rsid w:val="00E46E16"/>
    <w:rsid w:val="00E77A57"/>
    <w:rsid w:val="00E866AD"/>
    <w:rsid w:val="00E92FDC"/>
    <w:rsid w:val="00EA2C1C"/>
    <w:rsid w:val="00EA640D"/>
    <w:rsid w:val="00EB2440"/>
    <w:rsid w:val="00ED2805"/>
    <w:rsid w:val="00F031AA"/>
    <w:rsid w:val="00F15AD1"/>
    <w:rsid w:val="00F23870"/>
    <w:rsid w:val="00F87123"/>
    <w:rsid w:val="00F90256"/>
    <w:rsid w:val="00FD3F61"/>
    <w:rsid w:val="00FE4569"/>
    <w:rsid w:val="00FF7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AA8B"/>
  <w15:chartTrackingRefBased/>
  <w15:docId w15:val="{03F97BDC-B83A-4216-AD0A-C4A64A0E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489C"/>
    <w:pPr>
      <w:ind w:left="720"/>
      <w:contextualSpacing/>
    </w:pPr>
  </w:style>
  <w:style w:type="paragraph" w:styleId="stBilgi">
    <w:name w:val="header"/>
    <w:basedOn w:val="Normal"/>
    <w:link w:val="stBilgiChar"/>
    <w:uiPriority w:val="99"/>
    <w:unhideWhenUsed/>
    <w:rsid w:val="00C84C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4C9F"/>
  </w:style>
  <w:style w:type="paragraph" w:styleId="AltBilgi">
    <w:name w:val="footer"/>
    <w:basedOn w:val="Normal"/>
    <w:link w:val="AltBilgiChar"/>
    <w:uiPriority w:val="99"/>
    <w:unhideWhenUsed/>
    <w:rsid w:val="00C84C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4C9F"/>
  </w:style>
  <w:style w:type="character" w:styleId="SayfaNumaras">
    <w:name w:val="page number"/>
    <w:basedOn w:val="VarsaylanParagrafYazTipi"/>
    <w:uiPriority w:val="99"/>
    <w:semiHidden/>
    <w:unhideWhenUsed/>
    <w:rsid w:val="005C2BC7"/>
  </w:style>
  <w:style w:type="paragraph" w:styleId="BalonMetni">
    <w:name w:val="Balloon Text"/>
    <w:basedOn w:val="Normal"/>
    <w:link w:val="BalonMetniChar"/>
    <w:uiPriority w:val="99"/>
    <w:semiHidden/>
    <w:unhideWhenUsed/>
    <w:rsid w:val="00345911"/>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459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1246</Words>
  <Characters>7103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tekkaya</dc:creator>
  <cp:keywords/>
  <dc:description/>
  <cp:lastModifiedBy>GÜROL İNAN</cp:lastModifiedBy>
  <cp:revision>39</cp:revision>
  <cp:lastPrinted>2023-08-28T09:47:00Z</cp:lastPrinted>
  <dcterms:created xsi:type="dcterms:W3CDTF">2023-08-23T20:47:00Z</dcterms:created>
  <dcterms:modified xsi:type="dcterms:W3CDTF">2023-09-11T08:45:00Z</dcterms:modified>
</cp:coreProperties>
</file>