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202" w:rsidRPr="00E44202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SADECE SU TASARRUFU YETERLİ Mİ?</w:t>
      </w:r>
    </w:p>
    <w:p w:rsidR="00E44202" w:rsidRPr="00BE3891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Tüm üretim süreçlerinde su </w:t>
      </w:r>
      <w:r w:rsidR="00777304" w:rsidRPr="00BE3891">
        <w:rPr>
          <w:rFonts w:ascii="Arial" w:eastAsia="Times New Roman" w:hAnsi="Arial" w:cs="Arial"/>
          <w:kern w:val="0"/>
          <w:lang w:eastAsia="tr-TR"/>
          <w14:ligatures w14:val="none"/>
        </w:rPr>
        <w:t>harcandı</w:t>
      </w: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ğını unutmamak gerek. Yiyecek, giyecek, sağlık </w:t>
      </w:r>
      <w:r w:rsidR="00777304" w:rsidRPr="00BE3891">
        <w:rPr>
          <w:rFonts w:ascii="Arial" w:eastAsia="Times New Roman" w:hAnsi="Arial" w:cs="Arial"/>
          <w:kern w:val="0"/>
          <w:lang w:eastAsia="tr-TR"/>
          <w14:ligatures w14:val="none"/>
        </w:rPr>
        <w:t>bilumum</w:t>
      </w: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 ihtiyaçlarımızın karşılanması için de su tüketiliyor. </w:t>
      </w:r>
      <w:r w:rsidR="003517C4" w:rsidRPr="00BE3891">
        <w:rPr>
          <w:rFonts w:ascii="Arial" w:eastAsia="Times New Roman" w:hAnsi="Arial" w:cs="Arial"/>
          <w:kern w:val="0"/>
          <w:lang w:eastAsia="tr-TR"/>
          <w14:ligatures w14:val="none"/>
        </w:rPr>
        <w:t>Yani d</w:t>
      </w:r>
      <w:r w:rsidR="003517C4" w:rsidRPr="00E44202">
        <w:rPr>
          <w:rFonts w:ascii="Arial" w:eastAsia="Times New Roman" w:hAnsi="Arial" w:cs="Arial"/>
          <w:kern w:val="0"/>
          <w:lang w:eastAsia="tr-TR"/>
          <w14:ligatures w14:val="none"/>
        </w:rPr>
        <w:t>olaylı olarak da su tüketiyoruz.</w:t>
      </w:r>
      <w:r w:rsidR="003517C4">
        <w:rPr>
          <w:rFonts w:ascii="Arial" w:eastAsia="Times New Roman" w:hAnsi="Arial" w:cs="Arial"/>
          <w:kern w:val="0"/>
          <w:lang w:eastAsia="tr-TR"/>
          <w14:ligatures w14:val="none"/>
        </w:rPr>
        <w:t xml:space="preserve"> Hatta s</w:t>
      </w:r>
      <w:r w:rsidR="00777304" w:rsidRPr="00BE3891">
        <w:rPr>
          <w:rFonts w:ascii="Arial" w:eastAsia="Times New Roman" w:hAnsi="Arial" w:cs="Arial"/>
          <w:kern w:val="0"/>
          <w:lang w:eastAsia="tr-TR"/>
          <w14:ligatures w14:val="none"/>
        </w:rPr>
        <w:t xml:space="preserve">uyu doğrudan değil, dolaylı olarak daha fazla tüketiyoruz. </w:t>
      </w:r>
      <w:r w:rsidR="00EE3116">
        <w:rPr>
          <w:rFonts w:ascii="Arial" w:eastAsia="Times New Roman" w:hAnsi="Arial" w:cs="Arial"/>
          <w:kern w:val="0"/>
          <w:lang w:eastAsia="tr-TR"/>
          <w14:ligatures w14:val="none"/>
        </w:rPr>
        <w:t xml:space="preserve">Bir insanın yaşamsal faaliyeti için </w:t>
      </w:r>
      <w:r w:rsidR="003517C4">
        <w:rPr>
          <w:rFonts w:ascii="Arial" w:eastAsia="Times New Roman" w:hAnsi="Arial" w:cs="Arial"/>
          <w:kern w:val="0"/>
          <w:lang w:eastAsia="tr-TR"/>
          <w14:ligatures w14:val="none"/>
        </w:rPr>
        <w:t xml:space="preserve">günlük </w:t>
      </w:r>
      <w:r w:rsidR="00EE3116" w:rsidRPr="00EE3116">
        <w:rPr>
          <w:rFonts w:ascii="Arial" w:hAnsi="Arial" w:cs="Arial"/>
          <w:color w:val="333333"/>
          <w:shd w:val="clear" w:color="auto" w:fill="FFFFFF"/>
        </w:rPr>
        <w:t>2 litre</w:t>
      </w:r>
      <w:r w:rsidR="003517C4">
        <w:rPr>
          <w:rFonts w:ascii="Arial" w:hAnsi="Arial" w:cs="Arial"/>
          <w:color w:val="333333"/>
          <w:shd w:val="clear" w:color="auto" w:fill="FFFFFF"/>
        </w:rPr>
        <w:t xml:space="preserve"> su içmesi gerekiyor;</w:t>
      </w:r>
      <w:r w:rsidR="00EE311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E3116" w:rsidRPr="00EE3116">
        <w:rPr>
          <w:rFonts w:ascii="Arial" w:hAnsi="Arial" w:cs="Arial"/>
          <w:color w:val="333333"/>
          <w:shd w:val="clear" w:color="auto" w:fill="FFFFFF"/>
        </w:rPr>
        <w:t xml:space="preserve">banyo, tuvalet, mutfak </w:t>
      </w:r>
      <w:r w:rsidR="00EE3116">
        <w:rPr>
          <w:rFonts w:ascii="Arial" w:hAnsi="Arial" w:cs="Arial"/>
          <w:color w:val="333333"/>
          <w:shd w:val="clear" w:color="auto" w:fill="FFFFFF"/>
        </w:rPr>
        <w:t>gibi d</w:t>
      </w:r>
      <w:r w:rsidR="00EE3116" w:rsidRPr="00EE3116">
        <w:rPr>
          <w:rFonts w:ascii="Arial" w:hAnsi="Arial" w:cs="Arial"/>
          <w:color w:val="333333"/>
          <w:shd w:val="clear" w:color="auto" w:fill="FFFFFF"/>
        </w:rPr>
        <w:t>iğer kullanımlar</w:t>
      </w:r>
      <w:r w:rsidR="00EE3116">
        <w:rPr>
          <w:rFonts w:ascii="Arial" w:hAnsi="Arial" w:cs="Arial"/>
          <w:color w:val="333333"/>
          <w:shd w:val="clear" w:color="auto" w:fill="FFFFFF"/>
        </w:rPr>
        <w:t xml:space="preserve"> için</w:t>
      </w:r>
      <w:r w:rsidR="00EE3116" w:rsidRPr="00EE3116">
        <w:rPr>
          <w:rFonts w:ascii="Arial" w:hAnsi="Arial" w:cs="Arial"/>
          <w:color w:val="333333"/>
          <w:shd w:val="clear" w:color="auto" w:fill="FFFFFF"/>
        </w:rPr>
        <w:t xml:space="preserve"> ortalama günlük 200 litre su </w:t>
      </w:r>
      <w:r w:rsidR="003517C4">
        <w:rPr>
          <w:rFonts w:ascii="Arial" w:hAnsi="Arial" w:cs="Arial"/>
          <w:color w:val="333333"/>
          <w:shd w:val="clear" w:color="auto" w:fill="FFFFFF"/>
        </w:rPr>
        <w:t>harcıyoruz</w:t>
      </w:r>
      <w:r w:rsidR="00EE3116" w:rsidRPr="00EE3116">
        <w:rPr>
          <w:rFonts w:ascii="Arial" w:hAnsi="Arial" w:cs="Arial"/>
          <w:color w:val="333333"/>
          <w:shd w:val="clear" w:color="auto" w:fill="FFFFFF"/>
        </w:rPr>
        <w:t>.</w:t>
      </w:r>
      <w:r w:rsidR="00EE311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517C4">
        <w:rPr>
          <w:rFonts w:ascii="Arial" w:hAnsi="Arial" w:cs="Arial"/>
          <w:color w:val="333333"/>
          <w:shd w:val="clear" w:color="auto" w:fill="FFFFFF"/>
        </w:rPr>
        <w:t xml:space="preserve">Az gelişmiş ülkelerde bu miktar 60 litrelere kadar düşüyor. </w:t>
      </w:r>
      <w:r w:rsidR="00EE3116">
        <w:rPr>
          <w:rFonts w:ascii="Arial" w:eastAsia="Times New Roman" w:hAnsi="Arial" w:cs="Arial"/>
          <w:kern w:val="0"/>
          <w:lang w:eastAsia="tr-TR"/>
          <w14:ligatures w14:val="none"/>
        </w:rPr>
        <w:t>B</w:t>
      </w: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>ir insanın ağırlığının 100 katı dolaylı olarak günlük su tükettiği hesaplanmış</w:t>
      </w:r>
      <w:r w:rsidR="00EE3116">
        <w:rPr>
          <w:rFonts w:ascii="Arial" w:eastAsia="Times New Roman" w:hAnsi="Arial" w:cs="Arial"/>
          <w:kern w:val="0"/>
          <w:lang w:eastAsia="tr-TR"/>
          <w14:ligatures w14:val="none"/>
        </w:rPr>
        <w:t>; ortalama 7000 litre</w:t>
      </w: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>. Bu doğrudan su tüketiminin kat kat fazlası demek. </w:t>
      </w:r>
    </w:p>
    <w:p w:rsidR="00777304" w:rsidRPr="00BE3891" w:rsidRDefault="00777304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</w:p>
    <w:p w:rsidR="00777304" w:rsidRPr="00BE3891" w:rsidRDefault="00777304" w:rsidP="00E44202">
      <w:pPr>
        <w:rPr>
          <w:rFonts w:ascii="Arial" w:hAnsi="Arial" w:cs="Arial"/>
          <w:color w:val="333333"/>
          <w:shd w:val="clear" w:color="auto" w:fill="FFFFFF"/>
        </w:rPr>
      </w:pPr>
      <w:r w:rsidRPr="00BE3891">
        <w:rPr>
          <w:rFonts w:ascii="Arial" w:hAnsi="Arial" w:cs="Arial"/>
          <w:color w:val="333333"/>
          <w:shd w:val="clear" w:color="auto" w:fill="FFFFFF"/>
        </w:rPr>
        <w:t xml:space="preserve">Bir malın veya hizmetin üretimi için kullanılan su kaynaklarının toplam miktarına suyun </w:t>
      </w:r>
      <w:proofErr w:type="spellStart"/>
      <w:r w:rsidRPr="00BE3891">
        <w:rPr>
          <w:rFonts w:ascii="Arial" w:hAnsi="Arial" w:cs="Arial"/>
          <w:color w:val="333333"/>
          <w:shd w:val="clear" w:color="auto" w:fill="FFFFFF"/>
        </w:rPr>
        <w:t>ayakizi</w:t>
      </w:r>
      <w:proofErr w:type="spellEnd"/>
      <w:r w:rsidRPr="00BE3891">
        <w:rPr>
          <w:rFonts w:ascii="Arial" w:hAnsi="Arial" w:cs="Arial"/>
          <w:color w:val="333333"/>
          <w:shd w:val="clear" w:color="auto" w:fill="FFFFFF"/>
        </w:rPr>
        <w:t xml:space="preserve"> deni</w:t>
      </w:r>
      <w:r w:rsidRPr="00BE3891">
        <w:rPr>
          <w:rFonts w:ascii="Arial" w:hAnsi="Arial" w:cs="Arial"/>
          <w:color w:val="333333"/>
          <w:shd w:val="clear" w:color="auto" w:fill="FFFFFF"/>
        </w:rPr>
        <w:t>yor</w:t>
      </w:r>
      <w:r w:rsidRPr="00BE3891">
        <w:rPr>
          <w:rFonts w:ascii="Arial" w:hAnsi="Arial" w:cs="Arial"/>
          <w:color w:val="333333"/>
          <w:shd w:val="clear" w:color="auto" w:fill="FFFFFF"/>
        </w:rPr>
        <w:t xml:space="preserve">. Su </w:t>
      </w:r>
      <w:proofErr w:type="spellStart"/>
      <w:r w:rsidRPr="00BE3891">
        <w:rPr>
          <w:rFonts w:ascii="Arial" w:hAnsi="Arial" w:cs="Arial"/>
          <w:color w:val="333333"/>
          <w:shd w:val="clear" w:color="auto" w:fill="FFFFFF"/>
        </w:rPr>
        <w:t>ayakizi</w:t>
      </w:r>
      <w:proofErr w:type="spellEnd"/>
      <w:r w:rsidRPr="00BE3891">
        <w:rPr>
          <w:rFonts w:ascii="Arial" w:hAnsi="Arial" w:cs="Arial"/>
          <w:color w:val="333333"/>
          <w:shd w:val="clear" w:color="auto" w:fill="FFFFFF"/>
        </w:rPr>
        <w:t>, suyun tüketim göstergesi. Üretimde kullanılan suya sanal su ya da gizli su da denmekte.</w:t>
      </w:r>
    </w:p>
    <w:p w:rsidR="00BE3891" w:rsidRPr="00BE3891" w:rsidRDefault="00BE3891" w:rsidP="00E44202">
      <w:pPr>
        <w:rPr>
          <w:rFonts w:ascii="Arial" w:hAnsi="Arial" w:cs="Arial"/>
          <w:color w:val="333333"/>
          <w:shd w:val="clear" w:color="auto" w:fill="FFFFFF"/>
        </w:rPr>
      </w:pPr>
    </w:p>
    <w:p w:rsidR="003517C4" w:rsidRDefault="00BE3891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>
        <w:rPr>
          <w:rFonts w:ascii="Arial" w:hAnsi="Arial" w:cs="Arial"/>
          <w:color w:val="333333"/>
          <w:shd w:val="clear" w:color="auto" w:fill="FFFFFF"/>
        </w:rPr>
        <w:t>S</w:t>
      </w:r>
      <w:r w:rsidRPr="00BE3891">
        <w:rPr>
          <w:rFonts w:ascii="Arial" w:hAnsi="Arial" w:cs="Arial"/>
          <w:color w:val="333333"/>
          <w:shd w:val="clear" w:color="auto" w:fill="FFFFFF"/>
        </w:rPr>
        <w:t>u sıkıntısının aslında en büyük nedeni tarımsal amaçlı kullanılan su miktarıdır.</w:t>
      </w:r>
      <w:r w:rsidR="00965A2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>Dünya</w:t>
      </w:r>
      <w:r w:rsidR="003A71C2">
        <w:rPr>
          <w:rFonts w:ascii="Arial" w:eastAsia="Times New Roman" w:hAnsi="Arial" w:cs="Arial"/>
          <w:kern w:val="0"/>
          <w:lang w:eastAsia="tr-TR"/>
          <w14:ligatures w14:val="none"/>
        </w:rPr>
        <w:t xml:space="preserve"> üzerindeki suyun sadece </w:t>
      </w:r>
      <w:proofErr w:type="gramStart"/>
      <w:r w:rsidR="003A71C2">
        <w:rPr>
          <w:rFonts w:ascii="Arial" w:eastAsia="Times New Roman" w:hAnsi="Arial" w:cs="Arial"/>
          <w:kern w:val="0"/>
          <w:lang w:eastAsia="tr-TR"/>
          <w14:ligatures w14:val="none"/>
        </w:rPr>
        <w:t>%2</w:t>
      </w:r>
      <w:proofErr w:type="gramEnd"/>
      <w:r w:rsidR="003A71C2">
        <w:rPr>
          <w:rFonts w:ascii="Arial" w:eastAsia="Times New Roman" w:hAnsi="Arial" w:cs="Arial"/>
          <w:kern w:val="0"/>
          <w:lang w:eastAsia="tr-TR"/>
          <w14:ligatures w14:val="none"/>
        </w:rPr>
        <w:t>’si kullanılabilir ve ulaşılabilir tatlı su. S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u kaynaklarının </w:t>
      </w:r>
      <w:proofErr w:type="gramStart"/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>%7</w:t>
      </w:r>
      <w:r>
        <w:rPr>
          <w:rFonts w:ascii="Arial" w:eastAsia="Times New Roman" w:hAnsi="Arial" w:cs="Arial"/>
          <w:kern w:val="0"/>
          <w:lang w:eastAsia="tr-TR"/>
          <w14:ligatures w14:val="none"/>
        </w:rPr>
        <w:t>2</w:t>
      </w:r>
      <w:proofErr w:type="gramEnd"/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>’inden fazlası insanların beslenme ihtiyaçlarını karşılamak amaçlı tarım için kullanılmakta.</w:t>
      </w:r>
      <w:r>
        <w:rPr>
          <w:rFonts w:ascii="Arial" w:eastAsia="Times New Roman" w:hAnsi="Arial" w:cs="Arial"/>
          <w:kern w:val="0"/>
          <w:lang w:eastAsia="tr-T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lang w:eastAsia="tr-TR"/>
          <w14:ligatures w14:val="none"/>
        </w:rPr>
        <w:t>%18</w:t>
      </w:r>
      <w:proofErr w:type="gramEnd"/>
      <w:r>
        <w:rPr>
          <w:rFonts w:ascii="Arial" w:eastAsia="Times New Roman" w:hAnsi="Arial" w:cs="Arial"/>
          <w:kern w:val="0"/>
          <w:lang w:eastAsia="tr-TR"/>
          <w14:ligatures w14:val="none"/>
        </w:rPr>
        <w:t xml:space="preserve">’i içme ve kullanma suyu olarak kullanılmakta. </w:t>
      </w:r>
      <w:proofErr w:type="gramStart"/>
      <w:r>
        <w:rPr>
          <w:rFonts w:ascii="Arial" w:eastAsia="Times New Roman" w:hAnsi="Arial" w:cs="Arial"/>
          <w:kern w:val="0"/>
          <w:lang w:eastAsia="tr-TR"/>
          <w14:ligatures w14:val="none"/>
        </w:rPr>
        <w:t>%10</w:t>
      </w:r>
      <w:proofErr w:type="gramEnd"/>
      <w:r>
        <w:rPr>
          <w:rFonts w:ascii="Arial" w:eastAsia="Times New Roman" w:hAnsi="Arial" w:cs="Arial"/>
          <w:kern w:val="0"/>
          <w:lang w:eastAsia="tr-TR"/>
          <w14:ligatures w14:val="none"/>
        </w:rPr>
        <w:t xml:space="preserve">’u ise </w:t>
      </w:r>
      <w:r w:rsidR="003A71C2">
        <w:rPr>
          <w:rFonts w:ascii="Arial" w:eastAsia="Times New Roman" w:hAnsi="Arial" w:cs="Arial"/>
          <w:kern w:val="0"/>
          <w:lang w:eastAsia="tr-TR"/>
          <w14:ligatures w14:val="none"/>
        </w:rPr>
        <w:t>sanayide kullanılmakta.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 </w:t>
      </w:r>
      <w:r w:rsidR="00965A26">
        <w:rPr>
          <w:rFonts w:ascii="Arial" w:eastAsia="Times New Roman" w:hAnsi="Arial" w:cs="Arial"/>
          <w:kern w:val="0"/>
          <w:lang w:eastAsia="tr-TR"/>
          <w14:ligatures w14:val="none"/>
        </w:rPr>
        <w:t xml:space="preserve">Tarımda kullanılan suyun </w:t>
      </w:r>
      <w:proofErr w:type="gramStart"/>
      <w:r w:rsidR="00965A26">
        <w:rPr>
          <w:rFonts w:ascii="Arial" w:eastAsia="Times New Roman" w:hAnsi="Arial" w:cs="Arial"/>
          <w:kern w:val="0"/>
          <w:lang w:eastAsia="tr-TR"/>
          <w14:ligatures w14:val="none"/>
        </w:rPr>
        <w:t>%82</w:t>
      </w:r>
      <w:proofErr w:type="gramEnd"/>
      <w:r w:rsidR="00965A26">
        <w:rPr>
          <w:rFonts w:ascii="Arial" w:eastAsia="Times New Roman" w:hAnsi="Arial" w:cs="Arial"/>
          <w:kern w:val="0"/>
          <w:lang w:eastAsia="tr-TR"/>
          <w14:ligatures w14:val="none"/>
        </w:rPr>
        <w:t xml:space="preserve">’si </w:t>
      </w:r>
      <w:r w:rsidR="00FC3A6C">
        <w:rPr>
          <w:rFonts w:ascii="Arial" w:eastAsia="Times New Roman" w:hAnsi="Arial" w:cs="Arial"/>
          <w:kern w:val="0"/>
          <w:lang w:eastAsia="tr-TR"/>
          <w14:ligatures w14:val="none"/>
        </w:rPr>
        <w:t xml:space="preserve">ise </w:t>
      </w:r>
      <w:r w:rsidR="00965A26">
        <w:rPr>
          <w:rFonts w:ascii="Arial" w:eastAsia="Times New Roman" w:hAnsi="Arial" w:cs="Arial"/>
          <w:kern w:val="0"/>
          <w:lang w:eastAsia="tr-TR"/>
          <w14:ligatures w14:val="none"/>
        </w:rPr>
        <w:t>salma sulama, %17’si yağmurlama sulama, %1’i ise damlama sulama olarak kullanılıyor. Sulama teknikleri açısından su tüketimi</w:t>
      </w:r>
      <w:r w:rsidR="003517C4">
        <w:rPr>
          <w:rFonts w:ascii="Arial" w:eastAsia="Times New Roman" w:hAnsi="Arial" w:cs="Arial"/>
          <w:kern w:val="0"/>
          <w:lang w:eastAsia="tr-TR"/>
          <w14:ligatures w14:val="none"/>
        </w:rPr>
        <w:t>ni azaltma</w:t>
      </w:r>
      <w:r w:rsidR="00965A26">
        <w:rPr>
          <w:rFonts w:ascii="Arial" w:eastAsia="Times New Roman" w:hAnsi="Arial" w:cs="Arial"/>
          <w:kern w:val="0"/>
          <w:lang w:eastAsia="tr-TR"/>
          <w14:ligatures w14:val="none"/>
        </w:rPr>
        <w:t xml:space="preserve"> konusunu bir başka yazıya bırakıyorum. </w:t>
      </w:r>
    </w:p>
    <w:p w:rsidR="003517C4" w:rsidRDefault="003517C4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</w:p>
    <w:p w:rsidR="00E44202" w:rsidRPr="00BE3891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Özellikle hayvansal gıda üretimi için çok daha fazla su tüketilmekte. Dünyanın kaynakları sınırlı ama artan nüfus </w:t>
      </w:r>
      <w:r w:rsidR="00965A26">
        <w:rPr>
          <w:rFonts w:ascii="Arial" w:eastAsia="Times New Roman" w:hAnsi="Arial" w:cs="Arial"/>
          <w:kern w:val="0"/>
          <w:lang w:eastAsia="tr-TR"/>
          <w14:ligatures w14:val="none"/>
        </w:rPr>
        <w:t>ve israf</w:t>
      </w:r>
      <w:r w:rsidR="003517C4">
        <w:rPr>
          <w:rFonts w:ascii="Arial" w:eastAsia="Times New Roman" w:hAnsi="Arial" w:cs="Arial"/>
          <w:kern w:val="0"/>
          <w:lang w:eastAsia="tr-TR"/>
          <w14:ligatures w14:val="none"/>
        </w:rPr>
        <w:t>,</w:t>
      </w: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 </w:t>
      </w:r>
      <w:r w:rsidR="00FC3A6C">
        <w:rPr>
          <w:rFonts w:ascii="Arial" w:eastAsia="Times New Roman" w:hAnsi="Arial" w:cs="Arial"/>
          <w:kern w:val="0"/>
          <w:lang w:eastAsia="tr-TR"/>
          <w14:ligatures w14:val="none"/>
        </w:rPr>
        <w:t xml:space="preserve">doğrudan ve </w:t>
      </w: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>dolaylı su tüketimini arttırmakta. </w:t>
      </w:r>
      <w:r w:rsidR="003A71C2">
        <w:rPr>
          <w:rFonts w:ascii="Arial" w:eastAsia="Times New Roman" w:hAnsi="Arial" w:cs="Arial"/>
          <w:kern w:val="0"/>
          <w:lang w:eastAsia="tr-TR"/>
          <w14:ligatures w14:val="none"/>
        </w:rPr>
        <w:t>Çılgın tüketim yüzünden dünya nüfusu 3 kat artarken, su tüketimi 7 kat artmış.</w:t>
      </w:r>
    </w:p>
    <w:p w:rsidR="00E44202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</w:p>
    <w:p w:rsidR="00965A26" w:rsidRPr="00E44202" w:rsidRDefault="00965A26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lang w:eastAsia="tr-TR"/>
          <w14:ligatures w14:val="none"/>
        </w:rPr>
        <w:t>Dolaylı yoldan harcadığımız su miktarlarına örnekler verecek olursak;</w:t>
      </w:r>
    </w:p>
    <w:p w:rsidR="00E44202" w:rsidRPr="00E44202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1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Kg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 domates için 184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L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itre</w:t>
      </w:r>
    </w:p>
    <w:p w:rsidR="00E44202" w:rsidRPr="00E44202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1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Kg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 buğday için 1.100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L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itre</w:t>
      </w:r>
    </w:p>
    <w:p w:rsidR="00E44202" w:rsidRPr="00BE3891" w:rsidRDefault="00E44202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1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Kg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 pirinç için 2.300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L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itre</w:t>
      </w:r>
    </w:p>
    <w:p w:rsidR="00982DED" w:rsidRPr="00BE3891" w:rsidRDefault="00982DED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 Kg patates için 900 Litre</w:t>
      </w:r>
    </w:p>
    <w:p w:rsidR="00982DED" w:rsidRPr="00BE3891" w:rsidRDefault="00982DED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 Porsiyon pilav için 100 Litre</w:t>
      </w:r>
    </w:p>
    <w:p w:rsidR="00982DED" w:rsidRPr="00E44202" w:rsidRDefault="00982DED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 Adet küp şeker için 7,5 Litre</w:t>
      </w:r>
    </w:p>
    <w:p w:rsidR="00E44202" w:rsidRPr="00BE3891" w:rsidRDefault="00E44202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1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Kg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 et için 15.455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L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itre</w:t>
      </w:r>
    </w:p>
    <w:p w:rsidR="00982DED" w:rsidRPr="00E44202" w:rsidRDefault="00982DED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 Kg kahve için 21.000 Litre</w:t>
      </w:r>
    </w:p>
    <w:p w:rsidR="00E44202" w:rsidRPr="00E44202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4 araba tekerleği üretimi için 9.400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L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itre </w:t>
      </w:r>
    </w:p>
    <w:p w:rsidR="00E44202" w:rsidRPr="00BE3891" w:rsidRDefault="00E44202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 T-</w:t>
      </w:r>
      <w:proofErr w:type="spellStart"/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Shirt</w:t>
      </w:r>
      <w:proofErr w:type="spellEnd"/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 üretimi için 2.700 </w:t>
      </w:r>
      <w:r w:rsidR="00982DED"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L</w:t>
      </w:r>
      <w:r w:rsidRPr="00E44202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itre</w:t>
      </w:r>
    </w:p>
    <w:p w:rsidR="00982DED" w:rsidRPr="00BE3891" w:rsidRDefault="00982DED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 Kot pantolon için 10.800 Litre</w:t>
      </w:r>
    </w:p>
    <w:p w:rsidR="00982DED" w:rsidRPr="00BE3891" w:rsidRDefault="00982DED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 Deri ayakkabı için 16.600 Litre</w:t>
      </w:r>
    </w:p>
    <w:p w:rsidR="00982DED" w:rsidRPr="00BE3891" w:rsidRDefault="00982DED" w:rsidP="00E44202">
      <w:pPr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</w:pPr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1 Adet A4 </w:t>
      </w:r>
      <w:proofErr w:type="gramStart"/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kağıt</w:t>
      </w:r>
      <w:proofErr w:type="gramEnd"/>
      <w:r w:rsidRPr="00BE3891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 xml:space="preserve"> için 10 Litre</w:t>
      </w:r>
    </w:p>
    <w:p w:rsidR="00E44202" w:rsidRPr="00E44202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</w:p>
    <w:p w:rsidR="003A71C2" w:rsidRDefault="00E4420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Bu örnekler çoğaltılabilir. Başlıktaki sorumuzun yanıtı kocaman bir HAYIR! </w:t>
      </w:r>
      <w:r w:rsidR="003A71C2">
        <w:rPr>
          <w:rFonts w:ascii="Arial" w:eastAsia="Times New Roman" w:hAnsi="Arial" w:cs="Arial"/>
          <w:kern w:val="0"/>
          <w:lang w:eastAsia="tr-TR"/>
          <w14:ligatures w14:val="none"/>
        </w:rPr>
        <w:t xml:space="preserve">Kullanılabilir tatlı su bu kadar kıtken, </w:t>
      </w:r>
      <w:r w:rsidRPr="00E44202">
        <w:rPr>
          <w:rFonts w:ascii="Arial" w:eastAsia="Times New Roman" w:hAnsi="Arial" w:cs="Arial"/>
          <w:kern w:val="0"/>
          <w:lang w:eastAsia="tr-TR"/>
          <w14:ligatures w14:val="none"/>
        </w:rPr>
        <w:t>her şeyi tasarruflu kullanmak, israftan kaçınmak</w:t>
      </w:r>
      <w:r w:rsidR="003A71C2">
        <w:rPr>
          <w:rFonts w:ascii="Arial" w:eastAsia="Times New Roman" w:hAnsi="Arial" w:cs="Arial"/>
          <w:kern w:val="0"/>
          <w:lang w:eastAsia="tr-TR"/>
          <w14:ligatures w14:val="none"/>
        </w:rPr>
        <w:t xml:space="preserve"> mecburiyetindeyiz. </w:t>
      </w:r>
    </w:p>
    <w:p w:rsidR="003A71C2" w:rsidRDefault="003A71C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</w:p>
    <w:p w:rsidR="00E44202" w:rsidRDefault="003A71C2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kern w:val="0"/>
          <w:lang w:eastAsia="tr-TR"/>
          <w14:ligatures w14:val="none"/>
        </w:rPr>
        <w:t>Ç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>öpe giden her şey için su tüketildiğini unutmamak lazım. Pazardan</w:t>
      </w:r>
      <w:r>
        <w:rPr>
          <w:rFonts w:ascii="Arial" w:eastAsia="Times New Roman" w:hAnsi="Arial" w:cs="Arial"/>
          <w:kern w:val="0"/>
          <w:lang w:eastAsia="tr-TR"/>
          <w14:ligatures w14:val="none"/>
        </w:rPr>
        <w:t>,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 manavdan alışveriş yaparken, lokantalarda yemek sipariş</w:t>
      </w:r>
      <w:r>
        <w:rPr>
          <w:rFonts w:ascii="Arial" w:eastAsia="Times New Roman" w:hAnsi="Arial" w:cs="Arial"/>
          <w:kern w:val="0"/>
          <w:lang w:eastAsia="tr-TR"/>
          <w14:ligatures w14:val="none"/>
        </w:rPr>
        <w:t>i verirken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>, sofralarda artan yemekler çöpe gittiğinde, buzdolabımızdaki gıdalar tüketilmeden bozulduğunda, tekstil ürünleri</w:t>
      </w:r>
      <w:r>
        <w:rPr>
          <w:rFonts w:ascii="Arial" w:eastAsia="Times New Roman" w:hAnsi="Arial" w:cs="Arial"/>
          <w:kern w:val="0"/>
          <w:lang w:eastAsia="tr-T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lang w:eastAsia="tr-TR"/>
          <w14:ligatures w14:val="none"/>
        </w:rPr>
        <w:lastRenderedPageBreak/>
        <w:t xml:space="preserve">plastik ürünler </w:t>
      </w:r>
      <w:proofErr w:type="spellStart"/>
      <w:r>
        <w:rPr>
          <w:rFonts w:ascii="Arial" w:eastAsia="Times New Roman" w:hAnsi="Arial" w:cs="Arial"/>
          <w:kern w:val="0"/>
          <w:lang w:eastAsia="tr-TR"/>
          <w14:ligatures w14:val="none"/>
        </w:rPr>
        <w:t>v.s</w:t>
      </w:r>
      <w:proofErr w:type="spellEnd"/>
      <w:r>
        <w:rPr>
          <w:rFonts w:ascii="Arial" w:eastAsia="Times New Roman" w:hAnsi="Arial" w:cs="Arial"/>
          <w:kern w:val="0"/>
          <w:lang w:eastAsia="tr-TR"/>
          <w14:ligatures w14:val="none"/>
        </w:rPr>
        <w:t>.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 xml:space="preserve"> </w:t>
      </w:r>
      <w:r w:rsidR="003517C4">
        <w:rPr>
          <w:rFonts w:ascii="Arial" w:eastAsia="Times New Roman" w:hAnsi="Arial" w:cs="Arial"/>
          <w:kern w:val="0"/>
          <w:lang w:eastAsia="tr-TR"/>
          <w14:ligatures w14:val="none"/>
        </w:rPr>
        <w:t xml:space="preserve">yeni bir şey </w:t>
      </w:r>
      <w:r w:rsidR="00E44202" w:rsidRPr="00E44202">
        <w:rPr>
          <w:rFonts w:ascii="Arial" w:eastAsia="Times New Roman" w:hAnsi="Arial" w:cs="Arial"/>
          <w:kern w:val="0"/>
          <w:lang w:eastAsia="tr-TR"/>
          <w14:ligatures w14:val="none"/>
        </w:rPr>
        <w:t>alırken hep; üretilmeleri için ne kadar su tüketilmek zorunda olduğunu aklımıza getirelim</w:t>
      </w:r>
      <w:r w:rsidR="00965A26">
        <w:rPr>
          <w:rFonts w:ascii="Arial" w:eastAsia="Times New Roman" w:hAnsi="Arial" w:cs="Arial"/>
          <w:kern w:val="0"/>
          <w:lang w:eastAsia="tr-TR"/>
          <w14:ligatures w14:val="none"/>
        </w:rPr>
        <w:t>.</w:t>
      </w:r>
      <w:r w:rsidR="003517C4">
        <w:rPr>
          <w:rFonts w:ascii="Arial" w:eastAsia="Times New Roman" w:hAnsi="Arial" w:cs="Arial"/>
          <w:kern w:val="0"/>
          <w:lang w:eastAsia="tr-TR"/>
          <w14:ligatures w14:val="none"/>
        </w:rPr>
        <w:t xml:space="preserve"> İsraftan kaçınalım…</w:t>
      </w:r>
    </w:p>
    <w:p w:rsidR="00965A26" w:rsidRDefault="00965A26" w:rsidP="00E44202">
      <w:pPr>
        <w:rPr>
          <w:rFonts w:ascii="Arial" w:eastAsia="Times New Roman" w:hAnsi="Arial" w:cs="Arial"/>
          <w:kern w:val="0"/>
          <w:lang w:eastAsia="tr-TR"/>
          <w14:ligatures w14:val="none"/>
        </w:rPr>
      </w:pPr>
    </w:p>
    <w:p w:rsidR="00000000" w:rsidRPr="00965A26" w:rsidRDefault="00965A26">
      <w:pPr>
        <w:rPr>
          <w:rFonts w:ascii="Arial" w:hAnsi="Arial" w:cs="Arial"/>
          <w:b/>
          <w:bCs/>
        </w:rPr>
      </w:pPr>
      <w:r w:rsidRPr="00965A26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Gürol İNAN</w:t>
      </w:r>
    </w:p>
    <w:sectPr w:rsidR="00D01E49" w:rsidRPr="00965A26" w:rsidSect="009A73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02"/>
    <w:rsid w:val="003517C4"/>
    <w:rsid w:val="003A71C2"/>
    <w:rsid w:val="00591862"/>
    <w:rsid w:val="005F01B2"/>
    <w:rsid w:val="00777304"/>
    <w:rsid w:val="00937DA9"/>
    <w:rsid w:val="00965A26"/>
    <w:rsid w:val="00982DED"/>
    <w:rsid w:val="009A7358"/>
    <w:rsid w:val="00A16635"/>
    <w:rsid w:val="00B55F0E"/>
    <w:rsid w:val="00BE3891"/>
    <w:rsid w:val="00E44202"/>
    <w:rsid w:val="00EE3116"/>
    <w:rsid w:val="00F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C2E92"/>
  <w15:chartTrackingRefBased/>
  <w15:docId w15:val="{A826A7B9-97C9-F34A-9814-51C94EF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GÜROL İNAN</dc:creator>
  <cp:keywords/>
  <dc:description/>
  <cp:lastModifiedBy>GÜROL İNAN</cp:lastModifiedBy>
  <cp:revision>3</cp:revision>
  <dcterms:created xsi:type="dcterms:W3CDTF">2023-10-14T20:18:00Z</dcterms:created>
  <dcterms:modified xsi:type="dcterms:W3CDTF">2023-10-14T21:26:00Z</dcterms:modified>
</cp:coreProperties>
</file>