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>RSEL SANATLAR ÇALIŞMA G</w:t>
      </w:r>
      <w:r w:rsidR="00663790">
        <w:t>R</w:t>
      </w:r>
      <w:r w:rsidR="00733485">
        <w:t>UBU  TOPLANTI TUTANAĞI</w:t>
      </w:r>
    </w:p>
    <w:p w:rsidR="002E0E35" w:rsidRDefault="00D3585F" w:rsidP="00D3585F">
      <w:r>
        <w:t xml:space="preserve">     </w:t>
      </w:r>
      <w:r w:rsidR="003A5B08">
        <w:t xml:space="preserve">    Bodrum Belediyesi Nazım </w:t>
      </w:r>
      <w:r w:rsidR="00F87892">
        <w:t>Hikmet Kütüphanesi’nde 25 mayıs çarşamba</w:t>
      </w:r>
      <w:r w:rsidR="009D4A48">
        <w:t xml:space="preserve"> </w:t>
      </w:r>
      <w:r w:rsidR="00F87892">
        <w:t xml:space="preserve"> günü saat 14.30’da</w:t>
      </w:r>
      <w:r w:rsidR="003A5B08">
        <w:t xml:space="preserve"> toplanıldı. </w:t>
      </w:r>
      <w:r w:rsidR="00A434A4">
        <w:t xml:space="preserve"> </w:t>
      </w:r>
    </w:p>
    <w:p w:rsidR="009D4A48" w:rsidRDefault="00F87892" w:rsidP="00D3585F">
      <w:r>
        <w:t xml:space="preserve">         Grubumuza son katılan üyeleri bilgilendirmek,  eski üyelerimize de hatırlatmak adına Kent Konseyi ve amaçları hakkında açıklayıcı bilgi verildi.</w:t>
      </w:r>
    </w:p>
    <w:p w:rsidR="00B17CD6" w:rsidRDefault="001E61DC" w:rsidP="00D3585F">
      <w:r>
        <w:t xml:space="preserve">     </w:t>
      </w:r>
      <w:r w:rsidR="001C077E">
        <w:t xml:space="preserve">  </w:t>
      </w:r>
      <w:r w:rsidR="00F87892">
        <w:t xml:space="preserve">  09 – 19 mayıs tarihlerinde Maosolos ve Artemisia sergi salonlarında gerçekleştirdiğimiz karma resim ve heykel sergisinin değerlendirilmesi yapıldı,  bundan sonraki sergilerde i,zlenecek  esaslar hakkında görüşler alındı.</w:t>
      </w:r>
    </w:p>
    <w:p w:rsidR="009D4A48" w:rsidRDefault="009D4A48" w:rsidP="00D3585F">
      <w:r>
        <w:t xml:space="preserve"> </w:t>
      </w:r>
      <w:r w:rsidR="00C749B2">
        <w:t xml:space="preserve">  </w:t>
      </w:r>
      <w:r w:rsidR="00F87892">
        <w:t xml:space="preserve">      Sergide heykelleri sergilenen Melike Şahin’in grupla uyumve katkı  sağlayamaması,  Kent Konseyi  ve sanatın ilkelerine zarar verici tutumları nedeniyle üyelikten çıkarılmasına,</w:t>
      </w:r>
    </w:p>
    <w:p w:rsidR="00592DE1" w:rsidRDefault="009D4A48" w:rsidP="00D3585F">
      <w:r>
        <w:t xml:space="preserve">       </w:t>
      </w:r>
      <w:r w:rsidR="001C077E">
        <w:t xml:space="preserve">  </w:t>
      </w:r>
      <w:r w:rsidR="00F87892">
        <w:t>Boder’e  verdiğimiz dilekçemiz  ile ilgili olarak tekrar iletişime geçilmesine,</w:t>
      </w:r>
    </w:p>
    <w:p w:rsidR="009D4A48" w:rsidRDefault="00F87892" w:rsidP="00D3585F">
      <w:r>
        <w:t xml:space="preserve">         Bundan sonraki karma sergiler için katılımcı ve eserlerin seçimi için komisyon oluşturulmasına,</w:t>
      </w:r>
    </w:p>
    <w:p w:rsidR="00F87892" w:rsidRDefault="00F87892" w:rsidP="00D3585F">
      <w:r>
        <w:t xml:space="preserve">         2023 yılında Halikarnas Balıkçısı Sanat Sempozyumu konusunun İlhan Berk olarak belirlenmesine,</w:t>
      </w:r>
    </w:p>
    <w:p w:rsidR="00F87892" w:rsidRDefault="00F87892" w:rsidP="00D3585F">
      <w:r>
        <w:t xml:space="preserve">         Aylık grup toplantılarının her ayın ikinci Perşembe günü Nazım Hikmet Kütüphanesi açık alanında yapılmasına,</w:t>
      </w:r>
    </w:p>
    <w:p w:rsidR="003E2D8F" w:rsidRDefault="009D4A48" w:rsidP="009D4A48">
      <w:r>
        <w:t xml:space="preserve">            Karar verilmiştir.</w:t>
      </w:r>
    </w:p>
    <w:p w:rsidR="00C663BA" w:rsidRDefault="006C3A07" w:rsidP="00D3585F">
      <w:r>
        <w:t xml:space="preserve">         </w:t>
      </w:r>
    </w:p>
    <w:p w:rsidR="00A84E14" w:rsidRDefault="00C663BA" w:rsidP="009B1735">
      <w:r>
        <w:t xml:space="preserve"> </w:t>
      </w:r>
      <w:r w:rsidR="00563210">
        <w:t xml:space="preserve">  </w:t>
      </w:r>
      <w:r w:rsidR="006C3A07">
        <w:t xml:space="preserve">M. Bünyamin PEHLİVAN </w:t>
      </w:r>
      <w:r w:rsidR="009D4A48">
        <w:t xml:space="preserve">       </w:t>
      </w:r>
      <w:r w:rsidR="0049795C">
        <w:t xml:space="preserve">      </w:t>
      </w:r>
      <w:r w:rsidR="00223023">
        <w:t xml:space="preserve">Şule </w:t>
      </w:r>
      <w:r w:rsidR="006C3A07">
        <w:t xml:space="preserve"> </w:t>
      </w:r>
      <w:r w:rsidR="0049795C">
        <w:t>BAĞDAT</w:t>
      </w:r>
      <w:r w:rsidR="00223023">
        <w:t xml:space="preserve">        </w:t>
      </w:r>
      <w:r w:rsidR="006C3A07">
        <w:t xml:space="preserve">  Şebnem ÇAYIROĞLU</w:t>
      </w:r>
      <w:r w:rsidR="00F87892">
        <w:t xml:space="preserve">           Ayşe ÇALIŞKAN</w:t>
      </w:r>
    </w:p>
    <w:p w:rsidR="00A84E14" w:rsidRDefault="00A84E14" w:rsidP="009B1735"/>
    <w:p w:rsidR="002B194D" w:rsidRDefault="00A84E14" w:rsidP="009B1735">
      <w:r>
        <w:t xml:space="preserve">   </w:t>
      </w:r>
      <w:r w:rsidR="001B4A6C">
        <w:t>Neriman ALPAGUT</w:t>
      </w:r>
      <w:r w:rsidR="009D4A48">
        <w:t xml:space="preserve">  </w:t>
      </w:r>
      <w:r w:rsidR="00223023">
        <w:t xml:space="preserve">   </w:t>
      </w:r>
      <w:r w:rsidR="0049795C">
        <w:t xml:space="preserve">       Eray Mutlu ASAL  </w:t>
      </w:r>
      <w:r w:rsidR="00223023">
        <w:t xml:space="preserve">       </w:t>
      </w:r>
      <w:r w:rsidR="009D4A48">
        <w:t xml:space="preserve">  </w:t>
      </w:r>
      <w:r w:rsidR="00223023">
        <w:t xml:space="preserve">     Ahmet ŞİMŞEK</w:t>
      </w:r>
      <w:r w:rsidR="009D4A48">
        <w:t xml:space="preserve">                  Melike BETİL</w:t>
      </w:r>
    </w:p>
    <w:p w:rsidR="00F87892" w:rsidRDefault="00F87892" w:rsidP="009B1735"/>
    <w:p w:rsidR="00C749B2" w:rsidRDefault="00F87892" w:rsidP="009B1735">
      <w:r>
        <w:t xml:space="preserve"> </w:t>
      </w:r>
      <w:r w:rsidR="00E94692">
        <w:t xml:space="preserve"> Neriman KAR</w:t>
      </w:r>
      <w:r w:rsidR="00C749B2">
        <w:t xml:space="preserve">SANBAŞ     </w:t>
      </w:r>
      <w:r w:rsidR="006C3A07">
        <w:t xml:space="preserve">    Tuğrul ERKAN</w:t>
      </w:r>
      <w:r>
        <w:t xml:space="preserve">           </w:t>
      </w:r>
      <w:r w:rsidR="00C749B2">
        <w:t xml:space="preserve">               </w:t>
      </w:r>
      <w:r>
        <w:t>Nur DEBRE              Tahir DAŞTAN</w:t>
      </w:r>
    </w:p>
    <w:p w:rsidR="00C749B2" w:rsidRDefault="00C749B2" w:rsidP="009B1735"/>
    <w:p w:rsidR="009D4A48" w:rsidRDefault="009D4A48" w:rsidP="009B1735">
      <w:r>
        <w:t xml:space="preserve"> Sevestet SAKAR         </w:t>
      </w:r>
      <w:r w:rsidR="00C749B2">
        <w:t xml:space="preserve">     Hüsniye GÖÇEBE          </w:t>
      </w:r>
      <w:r>
        <w:t xml:space="preserve">   Burhan ERSAN</w:t>
      </w:r>
      <w:r w:rsidR="00C749B2">
        <w:t xml:space="preserve">                 Ayşe ÇALIŞKAN</w:t>
      </w:r>
    </w:p>
    <w:p w:rsidR="009D4A48" w:rsidRDefault="009D4A48" w:rsidP="009B1735"/>
    <w:p w:rsidR="00A84E14" w:rsidRDefault="00A84E14" w:rsidP="009B1735">
      <w:r>
        <w:t xml:space="preserve"> </w:t>
      </w:r>
      <w:r w:rsidR="003518FA">
        <w:t xml:space="preserve">                  </w:t>
      </w:r>
    </w:p>
    <w:p w:rsidR="009B1735" w:rsidRDefault="009B1735" w:rsidP="009B1735">
      <w:r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3485"/>
    <w:rsid w:val="00002C31"/>
    <w:rsid w:val="000050A6"/>
    <w:rsid w:val="00007876"/>
    <w:rsid w:val="000147EF"/>
    <w:rsid w:val="000151C7"/>
    <w:rsid w:val="0002535A"/>
    <w:rsid w:val="00026531"/>
    <w:rsid w:val="000F1529"/>
    <w:rsid w:val="000F602C"/>
    <w:rsid w:val="001564BF"/>
    <w:rsid w:val="00160966"/>
    <w:rsid w:val="00162FDF"/>
    <w:rsid w:val="00172697"/>
    <w:rsid w:val="0017533A"/>
    <w:rsid w:val="00195BAA"/>
    <w:rsid w:val="001B4A6C"/>
    <w:rsid w:val="001C077E"/>
    <w:rsid w:val="001E61DC"/>
    <w:rsid w:val="001F5FA0"/>
    <w:rsid w:val="002211CC"/>
    <w:rsid w:val="00223023"/>
    <w:rsid w:val="00254477"/>
    <w:rsid w:val="0026626E"/>
    <w:rsid w:val="00271FF1"/>
    <w:rsid w:val="00295853"/>
    <w:rsid w:val="002B194D"/>
    <w:rsid w:val="002E0E35"/>
    <w:rsid w:val="002E57CF"/>
    <w:rsid w:val="00300457"/>
    <w:rsid w:val="003518FA"/>
    <w:rsid w:val="003A02A4"/>
    <w:rsid w:val="003A5B08"/>
    <w:rsid w:val="003B0B9B"/>
    <w:rsid w:val="003B4CDE"/>
    <w:rsid w:val="003C447F"/>
    <w:rsid w:val="003E2D8F"/>
    <w:rsid w:val="003F1B8B"/>
    <w:rsid w:val="00421E06"/>
    <w:rsid w:val="00483AA5"/>
    <w:rsid w:val="0049795C"/>
    <w:rsid w:val="004B3936"/>
    <w:rsid w:val="004B72CA"/>
    <w:rsid w:val="004C6149"/>
    <w:rsid w:val="004D757C"/>
    <w:rsid w:val="004F1BB9"/>
    <w:rsid w:val="00521670"/>
    <w:rsid w:val="00536E78"/>
    <w:rsid w:val="00563210"/>
    <w:rsid w:val="00592DE1"/>
    <w:rsid w:val="005A45F8"/>
    <w:rsid w:val="005B3533"/>
    <w:rsid w:val="005C4B37"/>
    <w:rsid w:val="005C6646"/>
    <w:rsid w:val="006059EF"/>
    <w:rsid w:val="00624438"/>
    <w:rsid w:val="006307A9"/>
    <w:rsid w:val="00640B6C"/>
    <w:rsid w:val="00663790"/>
    <w:rsid w:val="0069591C"/>
    <w:rsid w:val="006C3A07"/>
    <w:rsid w:val="00733485"/>
    <w:rsid w:val="007A0977"/>
    <w:rsid w:val="007B3B57"/>
    <w:rsid w:val="008100A5"/>
    <w:rsid w:val="00877748"/>
    <w:rsid w:val="00886A41"/>
    <w:rsid w:val="008B2B46"/>
    <w:rsid w:val="008D0A98"/>
    <w:rsid w:val="008D2C28"/>
    <w:rsid w:val="008F714B"/>
    <w:rsid w:val="009119D2"/>
    <w:rsid w:val="00916A39"/>
    <w:rsid w:val="009378A9"/>
    <w:rsid w:val="009B1735"/>
    <w:rsid w:val="009C1B68"/>
    <w:rsid w:val="009D4A48"/>
    <w:rsid w:val="00A02899"/>
    <w:rsid w:val="00A16D9A"/>
    <w:rsid w:val="00A434A4"/>
    <w:rsid w:val="00A46201"/>
    <w:rsid w:val="00A738D5"/>
    <w:rsid w:val="00A84E14"/>
    <w:rsid w:val="00AA0D17"/>
    <w:rsid w:val="00AA4958"/>
    <w:rsid w:val="00B06F6D"/>
    <w:rsid w:val="00B17CD6"/>
    <w:rsid w:val="00B50E4E"/>
    <w:rsid w:val="00B825FF"/>
    <w:rsid w:val="00B8788C"/>
    <w:rsid w:val="00B96771"/>
    <w:rsid w:val="00BB3675"/>
    <w:rsid w:val="00BE2ADD"/>
    <w:rsid w:val="00C025DC"/>
    <w:rsid w:val="00C663BA"/>
    <w:rsid w:val="00C749B2"/>
    <w:rsid w:val="00C80B16"/>
    <w:rsid w:val="00CA0D73"/>
    <w:rsid w:val="00CB5BD2"/>
    <w:rsid w:val="00CD5F4C"/>
    <w:rsid w:val="00CD73FD"/>
    <w:rsid w:val="00CF3A89"/>
    <w:rsid w:val="00D247D3"/>
    <w:rsid w:val="00D3585F"/>
    <w:rsid w:val="00D364B3"/>
    <w:rsid w:val="00D55B5F"/>
    <w:rsid w:val="00DB0BBE"/>
    <w:rsid w:val="00DB6422"/>
    <w:rsid w:val="00DE3B90"/>
    <w:rsid w:val="00E30384"/>
    <w:rsid w:val="00E6601F"/>
    <w:rsid w:val="00E72865"/>
    <w:rsid w:val="00E94692"/>
    <w:rsid w:val="00EB6EE1"/>
    <w:rsid w:val="00EC66F8"/>
    <w:rsid w:val="00EF0CAC"/>
    <w:rsid w:val="00EF7199"/>
    <w:rsid w:val="00F37C28"/>
    <w:rsid w:val="00F52002"/>
    <w:rsid w:val="00F8789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749B2"/>
    <w:rPr>
      <w:color w:val="E2D700" w:themeColor="hyperlink"/>
      <w:u w:val="single"/>
    </w:rPr>
  </w:style>
  <w:style w:type="character" w:styleId="HafifVurgulama">
    <w:name w:val="Subtle Emphasis"/>
    <w:basedOn w:val="VarsaylanParagrafYazTipi"/>
    <w:uiPriority w:val="19"/>
    <w:qFormat/>
    <w:rsid w:val="009119D2"/>
    <w:rPr>
      <w:i/>
      <w:iCs/>
      <w:color w:val="808080" w:themeColor="text1" w:themeTint="7F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119D2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119D2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64</cp:revision>
  <dcterms:created xsi:type="dcterms:W3CDTF">2019-10-01T11:50:00Z</dcterms:created>
  <dcterms:modified xsi:type="dcterms:W3CDTF">2022-05-26T08:29:00Z</dcterms:modified>
</cp:coreProperties>
</file>